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84" w:rsidRDefault="00561C84" w:rsidP="0003100E">
      <w:pPr>
        <w:snapToGrid w:val="0"/>
        <w:rPr>
          <w:rFonts w:ascii="仿宋_GB2312" w:eastAsia="仿宋_GB2312"/>
          <w:sz w:val="32"/>
          <w:szCs w:val="32"/>
        </w:rPr>
      </w:pPr>
      <w:r w:rsidRPr="0003100E">
        <w:rPr>
          <w:rFonts w:ascii="仿宋_GB2312" w:eastAsia="仿宋_GB2312" w:hint="eastAsia"/>
          <w:sz w:val="32"/>
          <w:szCs w:val="32"/>
        </w:rPr>
        <w:t>附件</w:t>
      </w:r>
      <w:r w:rsidR="00074C88">
        <w:rPr>
          <w:rFonts w:ascii="仿宋_GB2312" w:eastAsia="仿宋_GB2312" w:hint="eastAsia"/>
          <w:sz w:val="32"/>
          <w:szCs w:val="32"/>
        </w:rPr>
        <w:t>3</w:t>
      </w:r>
      <w:r w:rsidRPr="0003100E">
        <w:rPr>
          <w:rFonts w:ascii="仿宋_GB2312" w:eastAsia="仿宋_GB2312" w:hint="eastAsia"/>
          <w:sz w:val="32"/>
          <w:szCs w:val="32"/>
        </w:rPr>
        <w:t>：</w:t>
      </w:r>
    </w:p>
    <w:p w:rsidR="0003100E" w:rsidRDefault="0003100E" w:rsidP="0003100E">
      <w:pPr>
        <w:snapToGrid w:val="0"/>
      </w:pPr>
    </w:p>
    <w:p w:rsidR="00561C84" w:rsidRPr="0003100E" w:rsidRDefault="00074C88" w:rsidP="0003100E">
      <w:pPr>
        <w:jc w:val="center"/>
        <w:rPr>
          <w:b/>
          <w:sz w:val="36"/>
          <w:szCs w:val="36"/>
        </w:rPr>
      </w:pPr>
      <w:r w:rsidRPr="00074C88">
        <w:rPr>
          <w:rFonts w:hint="eastAsia"/>
          <w:b/>
          <w:sz w:val="36"/>
          <w:szCs w:val="36"/>
        </w:rPr>
        <w:t>薛爱国</w:t>
      </w:r>
      <w:r w:rsidR="00561C84" w:rsidRPr="0003100E">
        <w:rPr>
          <w:rFonts w:hint="eastAsia"/>
          <w:b/>
          <w:sz w:val="36"/>
          <w:szCs w:val="36"/>
        </w:rPr>
        <w:t>先生简历</w:t>
      </w:r>
    </w:p>
    <w:p w:rsidR="00561C84" w:rsidRDefault="00561C84" w:rsidP="0003100E">
      <w:pPr>
        <w:snapToGrid w:val="0"/>
      </w:pP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074C88">
        <w:rPr>
          <w:rFonts w:ascii="仿宋_GB2312" w:eastAsia="仿宋_GB2312" w:hAnsi="Times New Roman" w:cs="Times New Roman" w:hint="eastAsia"/>
          <w:sz w:val="32"/>
          <w:szCs w:val="32"/>
        </w:rPr>
        <w:t>薛爱国，男，汉族，1965年1月出生，籍贯福建福清，无党派人士，美国北弗吉尼亚大学，硕士研究生学历、工商管理硕士学位，教授级高级会计师、中国注册会计师、注册资产评估师、注册造</w:t>
      </w:r>
      <w:bookmarkStart w:id="0" w:name="_GoBack"/>
      <w:bookmarkEnd w:id="0"/>
      <w:r w:rsidRPr="00074C88">
        <w:rPr>
          <w:rFonts w:ascii="仿宋_GB2312" w:eastAsia="仿宋_GB2312" w:hAnsi="Times New Roman" w:cs="Times New Roman" w:hint="eastAsia"/>
          <w:sz w:val="32"/>
          <w:szCs w:val="32"/>
        </w:rPr>
        <w:t>价工程师。现任信永中和会计师事务所福州分所合伙人、分所主任会计师。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黑体" w:cs="Times New Roman"/>
          <w:bCs/>
          <w:sz w:val="32"/>
          <w:szCs w:val="32"/>
        </w:rPr>
      </w:pPr>
      <w:r w:rsidRPr="00074C88">
        <w:rPr>
          <w:rFonts w:ascii="仿宋_GB2312" w:eastAsia="仿宋_GB2312" w:hAnsi="黑体" w:cs="Times New Roman" w:hint="eastAsia"/>
          <w:bCs/>
          <w:sz w:val="32"/>
          <w:szCs w:val="32"/>
        </w:rPr>
        <w:t>主要经历：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1985.07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1987.07  福州市第二建筑工程公司负责成本会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计、材料会计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1987.07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1988.04  福州市建工财会培训班老师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1988.04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1991.07  福州星光石材有限公司主办会计、财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务部经理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1991.07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1997.07  福建省建材工业局（集团总公司）行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业财务管理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1997.07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1998.06  福建省建材工业学校专业课老师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1998.06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2010.10  福建华茂会计师事务所董事长、主任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会计师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2002.05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2004.05  福建石狮新发股份有限公司（即：阳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光股份）独立董事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2004.06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2010.11  福建省永安林业（集团）股份有限公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司独立董事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>2010.01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2010.12  福建实达电脑集团股份有限公司独立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董事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2009.12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2015.12  华映科技（集团）股份有限公司独立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董事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2013.07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>—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2013.12  海南正和实业集团股份有限公司（即：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洲际油气）独立董事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2010.10</w:t>
      </w:r>
      <w:r w:rsidRPr="00074C88">
        <w:rPr>
          <w:rFonts w:ascii="仿宋_GB2312" w:eastAsia="仿宋_GB2312" w:hAnsi="宋体" w:cs="Times New Roman" w:hint="eastAsia"/>
          <w:sz w:val="32"/>
          <w:szCs w:val="32"/>
        </w:rPr>
        <w:t xml:space="preserve"> </w:t>
      </w: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至今      信永中和会计师事务所合伙人、福州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仿宋" w:cs="宋体"/>
          <w:kern w:val="0"/>
          <w:sz w:val="32"/>
          <w:szCs w:val="32"/>
        </w:rPr>
      </w:pPr>
      <w:r w:rsidRPr="00074C88">
        <w:rPr>
          <w:rFonts w:ascii="仿宋_GB2312" w:eastAsia="仿宋_GB2312" w:hAnsi="仿宋" w:cs="宋体" w:hint="eastAsia"/>
          <w:kern w:val="0"/>
          <w:sz w:val="32"/>
          <w:szCs w:val="32"/>
        </w:rPr>
        <w:t>分所主任会计师</w:t>
      </w:r>
    </w:p>
    <w:p w:rsidR="00074C88" w:rsidRPr="00074C88" w:rsidRDefault="00074C88" w:rsidP="00074C88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074C88">
        <w:rPr>
          <w:rFonts w:ascii="仿宋_GB2312" w:eastAsia="仿宋_GB2312" w:hAnsi="Times New Roman" w:cs="Times New Roman" w:hint="eastAsia"/>
          <w:sz w:val="32"/>
          <w:szCs w:val="32"/>
        </w:rPr>
        <w:t>社会兼职：福建省政协委员、福建省政协经济委员会副主任委员；福州市人大代表、福州市人大财经委委员；福建省新的社会阶层人士联谊会会长；福建省党外知识分子联谊会副会长；中国注册会计师协会理事；福建省会计制度咨询专家委员会委员；福州市人大常委会预算审查专家库专家；福建省高级人民法院人民监督员；福州市中级人民法院人民监督员；福州市人民检察院人民监督员、检务督察专员；中南财经政法大学会计、审计硕士专业硕士研究生校外导师；福建农林大学会计专业硕士研究生校外导师等。</w:t>
      </w:r>
    </w:p>
    <w:p w:rsidR="00561C84" w:rsidRPr="00074C88" w:rsidRDefault="00561C84" w:rsidP="00561C8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  <w:sectPr w:rsidR="00561C84" w:rsidRPr="00074C88" w:rsidSect="00236085">
          <w:footerReference w:type="default" r:id="rId6"/>
          <w:pgSz w:w="11906" w:h="16838"/>
          <w:pgMar w:top="1418" w:right="1474" w:bottom="1418" w:left="1588" w:header="851" w:footer="992" w:gutter="0"/>
          <w:cols w:space="425"/>
          <w:docGrid w:type="lines" w:linePitch="312"/>
        </w:sectPr>
      </w:pPr>
    </w:p>
    <w:p w:rsidR="00561C84" w:rsidRPr="00561C84" w:rsidRDefault="00C24A40">
      <w:r>
        <w:rPr>
          <w:noProof/>
        </w:rPr>
        <w:lastRenderedPageBreak/>
        <w:drawing>
          <wp:inline distT="0" distB="0" distL="0" distR="0">
            <wp:extent cx="5615940" cy="7826084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82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C84" w:rsidRPr="00561C84" w:rsidSect="009878F5">
      <w:pgSz w:w="11906" w:h="16838"/>
      <w:pgMar w:top="1418" w:right="1474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E54" w:rsidRDefault="00136E54" w:rsidP="00561C84">
      <w:r>
        <w:separator/>
      </w:r>
    </w:p>
  </w:endnote>
  <w:endnote w:type="continuationSeparator" w:id="0">
    <w:p w:rsidR="00136E54" w:rsidRDefault="00136E54" w:rsidP="00561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42381"/>
      <w:docPartObj>
        <w:docPartGallery w:val="Page Numbers (Bottom of Page)"/>
        <w:docPartUnique/>
      </w:docPartObj>
    </w:sdtPr>
    <w:sdtContent>
      <w:p w:rsidR="0038697C" w:rsidRDefault="009961C9">
        <w:pPr>
          <w:pStyle w:val="a4"/>
          <w:jc w:val="center"/>
        </w:pPr>
        <w:fldSimple w:instr=" PAGE   \* MERGEFORMAT ">
          <w:r w:rsidR="00C24A40" w:rsidRPr="00C24A40">
            <w:rPr>
              <w:noProof/>
              <w:lang w:val="zh-CN"/>
            </w:rPr>
            <w:t>3</w:t>
          </w:r>
        </w:fldSimple>
      </w:p>
    </w:sdtContent>
  </w:sdt>
  <w:p w:rsidR="0038697C" w:rsidRDefault="0038697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E54" w:rsidRDefault="00136E54" w:rsidP="00561C84">
      <w:r>
        <w:separator/>
      </w:r>
    </w:p>
  </w:footnote>
  <w:footnote w:type="continuationSeparator" w:id="0">
    <w:p w:rsidR="00136E54" w:rsidRDefault="00136E54" w:rsidP="00561C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C84"/>
    <w:rsid w:val="0000260D"/>
    <w:rsid w:val="0003100E"/>
    <w:rsid w:val="00074C88"/>
    <w:rsid w:val="000D1005"/>
    <w:rsid w:val="00136E54"/>
    <w:rsid w:val="00236085"/>
    <w:rsid w:val="002A748D"/>
    <w:rsid w:val="003530CA"/>
    <w:rsid w:val="0038697C"/>
    <w:rsid w:val="00437F1D"/>
    <w:rsid w:val="00561C84"/>
    <w:rsid w:val="00586F0E"/>
    <w:rsid w:val="005908BD"/>
    <w:rsid w:val="00691E59"/>
    <w:rsid w:val="006D639F"/>
    <w:rsid w:val="007B6CE7"/>
    <w:rsid w:val="00800045"/>
    <w:rsid w:val="00803EC0"/>
    <w:rsid w:val="008A34BF"/>
    <w:rsid w:val="008A472A"/>
    <w:rsid w:val="00907E70"/>
    <w:rsid w:val="009878F5"/>
    <w:rsid w:val="009961C9"/>
    <w:rsid w:val="00A761DB"/>
    <w:rsid w:val="00AC74E6"/>
    <w:rsid w:val="00B274C3"/>
    <w:rsid w:val="00BF6E77"/>
    <w:rsid w:val="00C24A40"/>
    <w:rsid w:val="00CD7D63"/>
    <w:rsid w:val="00FB054D"/>
    <w:rsid w:val="00FB5BD4"/>
    <w:rsid w:val="00FD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C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C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7E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7E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124</Words>
  <Characters>712</Characters>
  <Application>Microsoft Office Word</Application>
  <DocSecurity>0</DocSecurity>
  <Lines>5</Lines>
  <Paragraphs>1</Paragraphs>
  <ScaleCrop>false</ScaleCrop>
  <Company>Microsoft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吴万榕</dc:creator>
  <cp:keywords/>
  <dc:description/>
  <cp:lastModifiedBy>吴万榕</cp:lastModifiedBy>
  <cp:revision>16</cp:revision>
  <dcterms:created xsi:type="dcterms:W3CDTF">2019-12-13T09:18:00Z</dcterms:created>
  <dcterms:modified xsi:type="dcterms:W3CDTF">2019-12-13T10:11:00Z</dcterms:modified>
</cp:coreProperties>
</file>