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1E" w:rsidRDefault="004B401E" w:rsidP="004B401E">
      <w:pPr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二</w:t>
      </w:r>
      <w:bookmarkEnd w:id="0"/>
    </w:p>
    <w:p w:rsidR="004B401E" w:rsidRDefault="004B401E" w:rsidP="004B40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文件及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事项</w:t>
      </w:r>
    </w:p>
    <w:p w:rsidR="004B401E" w:rsidRPr="00BD57E0" w:rsidRDefault="004B401E" w:rsidP="004B40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一、报名文件模版</w:t>
      </w:r>
      <w:r w:rsidRPr="00BD57E0">
        <w:rPr>
          <w:rFonts w:hint="eastAsia"/>
          <w:sz w:val="28"/>
          <w:szCs w:val="28"/>
        </w:rPr>
        <w:t>：</w:t>
      </w:r>
      <w:r w:rsidRPr="00AE64CD">
        <w:rPr>
          <w:rFonts w:hint="eastAsia"/>
          <w:sz w:val="28"/>
          <w:szCs w:val="28"/>
          <w:u w:val="single"/>
        </w:rPr>
        <w:t>本页仅为提示页，不需要打印放入</w:t>
      </w:r>
      <w:r>
        <w:rPr>
          <w:rFonts w:hint="eastAsia"/>
          <w:sz w:val="28"/>
          <w:szCs w:val="28"/>
          <w:u w:val="single"/>
        </w:rPr>
        <w:t>报名文件</w:t>
      </w:r>
      <w:r>
        <w:rPr>
          <w:rFonts w:hint="eastAsia"/>
          <w:sz w:val="28"/>
          <w:szCs w:val="28"/>
        </w:rPr>
        <w:t>。</w:t>
      </w:r>
    </w:p>
    <w:p w:rsidR="004B401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D47A5E">
        <w:rPr>
          <w:rFonts w:ascii="宋体" w:hAnsi="宋体" w:cs="宋体" w:hint="eastAsia"/>
          <w:color w:val="000000"/>
          <w:kern w:val="0"/>
          <w:sz w:val="28"/>
          <w:szCs w:val="28"/>
        </w:rPr>
        <w:t>营业执照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复印件（必须）</w:t>
      </w:r>
      <w:r w:rsidRPr="00D47A5E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4B401E" w:rsidRPr="00D47A5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B960AE">
        <w:rPr>
          <w:rFonts w:ascii="宋体" w:hAnsi="宋体" w:cs="宋体" w:hint="eastAsia"/>
          <w:color w:val="000000"/>
          <w:kern w:val="0"/>
          <w:sz w:val="28"/>
          <w:szCs w:val="28"/>
        </w:rPr>
        <w:t>福建海峡银行意向合作入围资格报审表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必须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格式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详见</w:t>
      </w:r>
      <w:r>
        <w:rPr>
          <w:rFonts w:ascii="宋体" w:hAnsi="宋体" w:cs="宋体"/>
          <w:color w:val="000000"/>
          <w:kern w:val="0"/>
          <w:sz w:val="28"/>
          <w:szCs w:val="28"/>
        </w:rPr>
        <w:t>附件一）；</w:t>
      </w:r>
    </w:p>
    <w:p w:rsidR="004B401E" w:rsidRPr="00D47A5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报名单位</w:t>
      </w:r>
      <w:r w:rsidRPr="00D47A5E">
        <w:rPr>
          <w:rFonts w:ascii="宋体" w:hAnsi="宋体" w:cs="宋体" w:hint="eastAsia"/>
          <w:color w:val="000000"/>
          <w:kern w:val="0"/>
          <w:sz w:val="28"/>
          <w:szCs w:val="28"/>
        </w:rPr>
        <w:t>简介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（必须）</w:t>
      </w:r>
      <w:r w:rsidRPr="00D47A5E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4B401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D47A5E">
        <w:rPr>
          <w:rFonts w:ascii="宋体" w:hAnsi="宋体" w:cs="宋体" w:hint="eastAsia"/>
          <w:color w:val="000000"/>
          <w:kern w:val="0"/>
          <w:sz w:val="28"/>
          <w:szCs w:val="28"/>
        </w:rPr>
        <w:t>反商业贿赂承诺函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（必须，格式详见附件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）；</w:t>
      </w:r>
    </w:p>
    <w:p w:rsidR="004B401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资格证明文件</w:t>
      </w:r>
      <w:r w:rsidRPr="00B960AE">
        <w:rPr>
          <w:rFonts w:ascii="宋体" w:hAnsi="宋体" w:cs="宋体" w:hint="eastAsia"/>
          <w:color w:val="000000"/>
          <w:kern w:val="0"/>
          <w:sz w:val="28"/>
          <w:szCs w:val="28"/>
        </w:rPr>
        <w:t>清</w:t>
      </w:r>
      <w:r w:rsidRPr="00B960AE">
        <w:rPr>
          <w:rFonts w:ascii="宋体" w:hAnsi="宋体" w:cs="宋体"/>
          <w:color w:val="000000"/>
          <w:kern w:val="0"/>
          <w:sz w:val="28"/>
          <w:szCs w:val="28"/>
        </w:rPr>
        <w:t>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（必须，格式详见附件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），并附上相应的文件复印件，过期证件请勿提供；</w:t>
      </w:r>
    </w:p>
    <w:p w:rsidR="004B401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关联方关系声明函（必须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格式详见附件五）；</w:t>
      </w:r>
    </w:p>
    <w:p w:rsidR="004B401E" w:rsidRPr="00D47A5E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公告中所需的其他材料；</w:t>
      </w:r>
    </w:p>
    <w:p w:rsidR="004B401E" w:rsidRPr="002D50D0" w:rsidRDefault="004B401E" w:rsidP="004B401E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2D50D0">
        <w:rPr>
          <w:rFonts w:ascii="宋体" w:hAnsi="宋体" w:cs="宋体" w:hint="eastAsia"/>
          <w:color w:val="000000"/>
          <w:kern w:val="0"/>
          <w:sz w:val="28"/>
          <w:szCs w:val="28"/>
        </w:rPr>
        <w:t>其他报名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</w:t>
      </w:r>
      <w:r w:rsidRPr="002D50D0">
        <w:rPr>
          <w:rFonts w:ascii="宋体" w:hAnsi="宋体" w:cs="宋体" w:hint="eastAsia"/>
          <w:color w:val="000000"/>
          <w:kern w:val="0"/>
          <w:sz w:val="28"/>
          <w:szCs w:val="28"/>
        </w:rPr>
        <w:t>认为需要递交的材料。</w:t>
      </w:r>
    </w:p>
    <w:p w:rsidR="004B401E" w:rsidRDefault="004B401E" w:rsidP="004B401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二、注意事项</w:t>
      </w:r>
    </w:p>
    <w:p w:rsidR="004B401E" w:rsidRDefault="004B401E" w:rsidP="004B401E">
      <w:pPr>
        <w:widowControl/>
        <w:jc w:val="left"/>
        <w:rPr>
          <w:rFonts w:ascii="宋体" w:hAnsi="宋体"/>
          <w:b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1、以上文件若有特殊情况，请以文字说明，并加盖公章。</w:t>
      </w:r>
    </w:p>
    <w:p w:rsidR="004B401E" w:rsidRDefault="004B401E" w:rsidP="004B401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、请根据项目实际情况调整目录，提供的文件包含但不限于以上文件，</w:t>
      </w:r>
      <w:r w:rsidRPr="00717B53">
        <w:rPr>
          <w:rFonts w:hint="eastAsia"/>
          <w:sz w:val="28"/>
          <w:szCs w:val="28"/>
          <w:u w:val="single"/>
        </w:rPr>
        <w:t>具体以公告要求为准</w:t>
      </w:r>
      <w:r>
        <w:rPr>
          <w:rFonts w:hint="eastAsia"/>
          <w:sz w:val="28"/>
          <w:szCs w:val="28"/>
        </w:rPr>
        <w:t>。</w:t>
      </w:r>
    </w:p>
    <w:p w:rsidR="004B401E" w:rsidRDefault="004B401E" w:rsidP="004B401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、报名文件均需要加盖单位公章。</w:t>
      </w:r>
    </w:p>
    <w:p w:rsidR="004B401E" w:rsidRDefault="004B401E" w:rsidP="004B401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、报名文件可以不用胶装，统一使用档案袋存放，档案袋上应注明报名单位名称全称。</w:t>
      </w:r>
    </w:p>
    <w:p w:rsidR="00EF06E1" w:rsidRPr="004B401E" w:rsidRDefault="00EF06E1"/>
    <w:sectPr w:rsidR="00EF06E1" w:rsidRPr="004B4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54BF7"/>
    <w:multiLevelType w:val="hybridMultilevel"/>
    <w:tmpl w:val="2CB8F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E"/>
    <w:rsid w:val="004B401E"/>
    <w:rsid w:val="00E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A350-EBEE-4BDE-946A-0ED92BD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1E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林洁</dc:creator>
  <cp:keywords/>
  <dc:description/>
  <cp:lastModifiedBy>林洁</cp:lastModifiedBy>
  <cp:revision>1</cp:revision>
  <dcterms:created xsi:type="dcterms:W3CDTF">2020-11-18T08:40:00Z</dcterms:created>
  <dcterms:modified xsi:type="dcterms:W3CDTF">2020-11-18T08:40:00Z</dcterms:modified>
</cp:coreProperties>
</file>