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2022年度打印复印扫描设备采购项目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2019-2021</w:t>
      </w:r>
      <w:r>
        <w:rPr>
          <w:rFonts w:hint="eastAsia" w:ascii="宋体" w:hAnsi="宋体" w:eastAsia="宋体" w:cs="宋体"/>
          <w:color w:val="000000"/>
          <w:kern w:val="0"/>
          <w:sz w:val="24"/>
          <w:szCs w:val="24"/>
        </w:rPr>
        <w:t>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售后服务机构介绍：包含办事处地址、联系人、联系方式、人员情况简介。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资格证明文件：</w:t>
      </w:r>
    </w:p>
    <w:p>
      <w:pPr>
        <w:pStyle w:val="14"/>
        <w:numPr>
          <w:ilvl w:val="-1"/>
          <w:numId w:val="0"/>
        </w:numPr>
        <w:ind w:left="0" w:firstLine="0" w:firstLineChars="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1）3C认证证书；</w:t>
      </w:r>
    </w:p>
    <w:p>
      <w:pPr>
        <w:pStyle w:val="14"/>
        <w:numPr>
          <w:ilvl w:val="0"/>
          <w:numId w:val="2"/>
        </w:numPr>
        <w:ind w:left="0" w:firstLine="0" w:firstLineChars="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原厂授权文件或代理证书（代理商报名时提供）；</w:t>
      </w:r>
    </w:p>
    <w:p>
      <w:pPr>
        <w:pStyle w:val="14"/>
        <w:numPr>
          <w:ilvl w:val="0"/>
          <w:numId w:val="2"/>
        </w:numPr>
        <w:ind w:left="0" w:firstLine="0" w:firstLineChars="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报名产品及偏离度介绍；</w:t>
      </w:r>
    </w:p>
    <w:p>
      <w:pPr>
        <w:pStyle w:val="14"/>
        <w:numPr>
          <w:ilvl w:val="0"/>
          <w:numId w:val="2"/>
        </w:numPr>
        <w:ind w:left="0" w:firstLine="0" w:firstLineChars="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原厂3年上门保修服务的承诺函；</w:t>
      </w:r>
    </w:p>
    <w:p>
      <w:pPr>
        <w:pStyle w:val="14"/>
        <w:numPr>
          <w:ilvl w:val="0"/>
          <w:numId w:val="2"/>
        </w:numPr>
        <w:ind w:left="0" w:firstLine="0" w:firstLineChars="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信创产品证明承诺函（由原厂出具）；</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w:t>
      </w:r>
      <w:bookmarkStart w:id="1" w:name="_GoBack"/>
      <w:bookmarkEnd w:id="1"/>
      <w:r>
        <w:rPr>
          <w:rFonts w:hint="eastAsia" w:ascii="宋体" w:hAnsi="宋体" w:eastAsia="宋体" w:cs="宋体"/>
          <w:color w:val="000000"/>
          <w:kern w:val="0"/>
          <w:sz w:val="24"/>
          <w:szCs w:val="24"/>
        </w:rPr>
        <w:t>。合同复印件内需体现采购标的、合作期限、客户名称、签字页、合同签订日期。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1E89AB"/>
    <w:multiLevelType w:val="singleLevel"/>
    <w:tmpl w:val="2E1E89AB"/>
    <w:lvl w:ilvl="0" w:tentative="0">
      <w:start w:val="2"/>
      <w:numFmt w:val="decimal"/>
      <w:suff w:val="nothing"/>
      <w:lvlText w:val="（%1）"/>
      <w:lvlJc w:val="left"/>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1FC55FF4"/>
    <w:rsid w:val="20A7333F"/>
    <w:rsid w:val="215E10AA"/>
    <w:rsid w:val="21FD23D3"/>
    <w:rsid w:val="238D242A"/>
    <w:rsid w:val="26764AFA"/>
    <w:rsid w:val="272101FB"/>
    <w:rsid w:val="27466EF8"/>
    <w:rsid w:val="29696986"/>
    <w:rsid w:val="2A26634A"/>
    <w:rsid w:val="2CCF24EF"/>
    <w:rsid w:val="317044F0"/>
    <w:rsid w:val="3324054F"/>
    <w:rsid w:val="34BC6F9F"/>
    <w:rsid w:val="35501EA1"/>
    <w:rsid w:val="36E71A99"/>
    <w:rsid w:val="37D01D6A"/>
    <w:rsid w:val="38352EEF"/>
    <w:rsid w:val="388E5415"/>
    <w:rsid w:val="3AEC5D9E"/>
    <w:rsid w:val="3F641A66"/>
    <w:rsid w:val="405E4DCF"/>
    <w:rsid w:val="406C3813"/>
    <w:rsid w:val="420E14A4"/>
    <w:rsid w:val="43A275D1"/>
    <w:rsid w:val="449B359D"/>
    <w:rsid w:val="47C70447"/>
    <w:rsid w:val="4AC20590"/>
    <w:rsid w:val="4BE15145"/>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4</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2022-08-04T04:53:22Z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