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福建海峡银行供应商入围资格报审表</w:t>
      </w:r>
    </w:p>
    <w:p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填报单位（盖章）：</w:t>
      </w:r>
    </w:p>
    <w:tbl>
      <w:tblPr>
        <w:tblStyle w:val="4"/>
        <w:tblW w:w="93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417"/>
        <w:gridCol w:w="1410"/>
        <w:gridCol w:w="30"/>
        <w:gridCol w:w="1393"/>
        <w:gridCol w:w="2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798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营业期限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公司类型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98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公司联系人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该地址是否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仍在使用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是□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实际地址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7F7F7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7F7F7F"/>
                <w:kern w:val="0"/>
                <w:sz w:val="24"/>
                <w:szCs w:val="24"/>
              </w:rPr>
              <w:t>（若注册地址非办公地址，请补充该栏）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龙岩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地区情况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本地公司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分公司□    子公司□    维护机构□   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龙岩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地区地址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7F7F7F"/>
                <w:kern w:val="0"/>
                <w:sz w:val="24"/>
                <w:szCs w:val="24"/>
              </w:rPr>
              <w:t>（与实际地址一致，可不填写）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合作意向</w:t>
            </w: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pStyle w:val="2"/>
              <w:ind w:lef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9797A"/>
    <w:rsid w:val="419158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b/>
      <w:bCs/>
      <w:kern w:val="44"/>
      <w:sz w:val="32"/>
      <w:szCs w:val="44"/>
      <w:lang w:val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Style w:val="3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2023-03-29T10:55:11Z</dcterms:created>
  <dc:creator>Administrator</dc:creator>
  <cp:lastModifiedBy>匿名用户</cp:lastModifiedBy>
  <dcterms:modified xsi:type="dcterms:W3CDTF">2023-03-30T08:59:11Z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0916940779264877B25A4AA3FA3356C7</vt:lpwstr>
  </property>
</Properties>
</file>