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sz w:val="24"/>
                <w:highlight w:val="none"/>
                <w:lang w:val="en-US" w:eastAsia="zh-CN"/>
              </w:rPr>
              <w:t>2023年度</w:t>
            </w:r>
            <w:r>
              <w:rPr>
                <w:rFonts w:hint="eastAsia" w:ascii="宋体" w:hAnsi="宋体"/>
                <w:sz w:val="24"/>
                <w:highlight w:val="none"/>
                <w:lang w:eastAsia="zh-CN"/>
              </w:rPr>
              <w:t>电子合同</w:t>
            </w:r>
            <w:r>
              <w:rPr>
                <w:rFonts w:hint="eastAsia" w:ascii="宋体" w:hAnsi="宋体"/>
                <w:sz w:val="24"/>
                <w:highlight w:val="none"/>
              </w:rPr>
              <w:t>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供应商入围资格报审表</w:t>
      </w:r>
      <w:r>
        <w:rPr>
          <w:rFonts w:hint="eastAsia" w:ascii="宋体" w:hAnsi="宋体" w:eastAsia="宋体" w:cs="宋体"/>
          <w:color w:val="000000"/>
          <w:kern w:val="0"/>
          <w:sz w:val="24"/>
          <w:szCs w:val="24"/>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bookmarkStart w:id="1" w:name="_GoBack"/>
      <w:bookmarkEnd w:id="1"/>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提供资质要求和案例要求</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提供技术服务要求的承诺函,具体要求详见附件2（技术服务要求）。</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4486493"/>
    <w:rsid w:val="263672D6"/>
    <w:rsid w:val="26764AFA"/>
    <w:rsid w:val="272101FB"/>
    <w:rsid w:val="27466EF8"/>
    <w:rsid w:val="29696986"/>
    <w:rsid w:val="2A26634A"/>
    <w:rsid w:val="2CCF24EF"/>
    <w:rsid w:val="317044F0"/>
    <w:rsid w:val="3324054F"/>
    <w:rsid w:val="333572B7"/>
    <w:rsid w:val="34BC6F9F"/>
    <w:rsid w:val="34D0162C"/>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2023-06-08T04:05:14Z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9285726CE7AF45D9A8237841FACF2E70</vt:lpwstr>
  </property>
</Properties>
</file>