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7"/>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sz w:val="24"/>
          <w:szCs w:val="24"/>
        </w:rPr>
      </w:pPr>
      <w:r>
        <w:rPr>
          <w:rFonts w:hint="eastAsia"/>
          <w:sz w:val="24"/>
          <w:szCs w:val="24"/>
          <w:u w:val="single"/>
        </w:rPr>
        <w:t>本页仅为提示页，不需要打印放入报名材料</w:t>
      </w:r>
      <w:r>
        <w:rPr>
          <w:rFonts w:hint="eastAsia"/>
          <w:sz w:val="24"/>
          <w:szCs w:val="24"/>
        </w:rPr>
        <w:t>。</w:t>
      </w:r>
    </w:p>
    <w:p>
      <w:pPr>
        <w:rPr>
          <w:b/>
          <w:bCs/>
          <w:sz w:val="24"/>
          <w:szCs w:val="24"/>
        </w:rPr>
      </w:pPr>
      <w:r>
        <w:rPr>
          <w:rFonts w:hint="eastAsia"/>
          <w:b/>
          <w:bCs/>
          <w:sz w:val="24"/>
          <w:szCs w:val="24"/>
        </w:rPr>
        <w:t>一、报名文件模版：</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近</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年财务报表</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财务报表包含审计机构盖章页</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若有</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、资产负债表、利润表、现金流量表；</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r>
        <w:rPr>
          <w:rFonts w:hint="eastAsia" w:ascii="宋体" w:hAnsi="宋体" w:eastAsia="宋体" w:cs="宋体"/>
          <w:color w:val="000000"/>
          <w:kern w:val="0"/>
          <w:sz w:val="24"/>
          <w:szCs w:val="24"/>
          <w:lang w:val="en-US" w:eastAsia="zh-CN"/>
        </w:rPr>
        <w:t>和</w:t>
      </w:r>
      <w:r>
        <w:rPr>
          <w:rFonts w:hint="eastAsia" w:ascii="宋体" w:hAnsi="宋体" w:eastAsia="宋体" w:cs="宋体"/>
          <w:sz w:val="24"/>
          <w:szCs w:val="24"/>
          <w:lang w:val="en-US" w:eastAsia="zh-CN"/>
        </w:rPr>
        <w:t>“信用中国”网站查询自证材料</w:t>
      </w:r>
      <w:r>
        <w:rPr>
          <w:rFonts w:hint="eastAsia" w:ascii="宋体" w:hAnsi="宋体" w:eastAsia="宋体" w:cs="宋体"/>
          <w:color w:val="000000"/>
          <w:kern w:val="0"/>
          <w:sz w:val="24"/>
          <w:szCs w:val="24"/>
        </w:rPr>
        <w:t>；</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关联方关系声明函（格式详见后文）；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承诺</w:t>
      </w:r>
      <w:r>
        <w:rPr>
          <w:rFonts w:ascii="宋体" w:hAnsi="宋体" w:eastAsia="宋体" w:cs="宋体"/>
          <w:color w:val="000000"/>
          <w:kern w:val="0"/>
          <w:sz w:val="24"/>
          <w:szCs w:val="24"/>
        </w:rPr>
        <w:t>函</w:t>
      </w:r>
      <w:r>
        <w:rPr>
          <w:rFonts w:hint="eastAsia" w:ascii="宋体" w:hAnsi="宋体" w:eastAsia="宋体" w:cs="宋体"/>
          <w:color w:val="000000"/>
          <w:kern w:val="0"/>
          <w:sz w:val="24"/>
          <w:szCs w:val="24"/>
        </w:rPr>
        <w:t>（格式详见后文）；</w:t>
      </w:r>
      <w:bookmarkStart w:id="1" w:name="_GoBack"/>
      <w:bookmarkEnd w:id="1"/>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公司简介；</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本地人员情况介绍：</w:t>
      </w:r>
    </w:p>
    <w:p>
      <w:pPr>
        <w:widowControl/>
        <w:numPr>
          <w:ilvl w:val="0"/>
          <w:numId w:val="1"/>
        </w:numPr>
        <w:ind w:left="420" w:hanging="42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案例要求</w:t>
      </w:r>
    </w:p>
    <w:p>
      <w:pPr>
        <w:widowControl/>
        <w:numPr>
          <w:ilvl w:val="0"/>
          <w:numId w:val="1"/>
        </w:numPr>
        <w:ind w:left="420" w:hanging="420"/>
        <w:jc w:val="left"/>
        <w:rPr>
          <w:rFonts w:ascii="宋体" w:hAnsi="宋体" w:eastAsia="宋体" w:cs="宋体"/>
          <w:b/>
          <w:bCs/>
          <w:color w:val="000000"/>
          <w:kern w:val="0"/>
          <w:sz w:val="24"/>
          <w:szCs w:val="24"/>
        </w:rPr>
      </w:pPr>
      <w:r>
        <w:rPr>
          <w:rFonts w:hint="eastAsia" w:ascii="宋体" w:hAnsi="宋体" w:cs="宋体"/>
          <w:color w:val="auto"/>
          <w:kern w:val="0"/>
          <w:sz w:val="24"/>
          <w:szCs w:val="24"/>
          <w:highlight w:val="none"/>
        </w:rPr>
        <w:t>书面承诺</w:t>
      </w:r>
    </w:p>
    <w:p>
      <w:pPr>
        <w:widowControl/>
        <w:numPr>
          <w:ilvl w:val="-1"/>
          <w:numId w:val="0"/>
        </w:numPr>
        <w:ind w:left="0" w:firstLine="0"/>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jc w:val="left"/>
        <w:rPr>
          <w:sz w:val="24"/>
          <w:szCs w:val="24"/>
        </w:rPr>
      </w:pPr>
      <w:r>
        <w:rPr>
          <w:rFonts w:hint="eastAsia"/>
          <w:sz w:val="24"/>
          <w:szCs w:val="24"/>
        </w:rPr>
        <w:t>2、报名文件均需要公司加盖单位公章。</w:t>
      </w:r>
    </w:p>
    <w:p>
      <w:pPr>
        <w:widowControl/>
        <w:jc w:val="left"/>
        <w:rPr>
          <w:sz w:val="24"/>
          <w:szCs w:val="24"/>
        </w:rPr>
      </w:pPr>
      <w:r>
        <w:rPr>
          <w:sz w:val="24"/>
          <w:szCs w:val="24"/>
        </w:rPr>
        <w:t>3</w:t>
      </w:r>
      <w:r>
        <w:rPr>
          <w:rFonts w:hint="eastAsia"/>
          <w:sz w:val="24"/>
          <w:szCs w:val="24"/>
        </w:rPr>
        <w:t>、报名文件可以不用胶装，统一使用档案袋存放，档案袋上应注明供应商名称全称。</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240" w:lineRule="auto"/>
        <w:jc w:val="left"/>
        <w:rPr>
          <w:rFonts w:hint="eastAsia" w:ascii="宋体" w:hAnsi="宋体"/>
          <w:b/>
          <w:bCs/>
          <w:sz w:val="30"/>
          <w:szCs w:val="30"/>
        </w:rPr>
      </w:pPr>
      <w:r>
        <w:rPr>
          <w:rFonts w:hint="eastAsia" w:ascii="宋体" w:hAnsi="宋体"/>
          <w:b/>
          <w:bCs/>
          <w:sz w:val="30"/>
          <w:szCs w:val="30"/>
        </w:rPr>
        <w:br w:type="page"/>
      </w:r>
    </w:p>
    <w:p>
      <w:pPr>
        <w:spacing w:line="240" w:lineRule="auto"/>
        <w:jc w:val="center"/>
        <w:rPr>
          <w:sz w:val="24"/>
        </w:rPr>
      </w:pPr>
      <w:r>
        <w:rPr>
          <w:rFonts w:hint="eastAsia" w:ascii="宋体" w:hAnsi="宋体"/>
          <w:b/>
          <w:bCs/>
          <w:sz w:val="30"/>
          <w:szCs w:val="30"/>
        </w:rPr>
        <w:t>关联方关系声明函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福建海峡银行股份有限公司：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根据《商业银行与内部人和股东关联交易管理办法》等规定，现就本人/本单位与贵行关联关系的相关情况声明如下：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一、本人/本单位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□不属于贵行股东或关联方。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□属于贵行股东或关联方，具体情况为：</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□贵行股东，但是直接、间接、或共同持有或控制贵行股份或表决权低于贵行总股份的5%，现持有贵行</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股（自然人包含本人近亲属持有或控制的股份或表决权）；</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□贵行关联方，关联关系为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1、贵行内部人；</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2、贵行的主要自然人股东；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3、贵行的主要非自然人股东；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4、贵行的内部人和主要自然人股东的近亲属；</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5、贵行的关联法人或其他组织的控股自然人股东、董事、关键管理人员；</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6、与贵行同受某一企业直接、间接控制的法人或其他组织；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7、贵行的内部人与主要自然人股东及其近亲属直接、间接、共同控制或可施加重大影响的法人或其他组织；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8、其他。</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本人/本单位基本情况如下：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（一）属于福建海峡银行股份有限公司关联方或股东的法人，请在以下表格内填写基本情况：</w:t>
      </w:r>
    </w:p>
    <w:tbl>
      <w:tblPr>
        <w:tblStyle w:val="6"/>
        <w:tblW w:w="88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经济性质</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或类型</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法定代表人</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注册资本和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主营业务</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（二）属于福建海峡银行股份有限公司关联方或股东的自然人，请在以下表格内填写基本情况：</w:t>
      </w:r>
    </w:p>
    <w:tbl>
      <w:tblPr>
        <w:tblStyle w:val="6"/>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出生年月</w:t>
            </w:r>
          </w:p>
        </w:tc>
        <w:tc>
          <w:tcPr>
            <w:tcW w:w="155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工作单位</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及地址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cstheme="minorEastAsia"/>
                <w:sz w:val="24"/>
                <w:szCs w:val="24"/>
              </w:rPr>
            </w:pPr>
          </w:p>
          <w:p>
            <w:pPr>
              <w:spacing w:line="240" w:lineRule="auto"/>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身份证件</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二、本人/本单位认为需要说明的其他事宜：</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三、本人/本单位保证上述声明的内容真实、准确、无隐瞒。</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声明人（签章）：</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法定代表人或授权代表（签章）：  </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司承诺</w:t>
      </w:r>
      <w:r>
        <w:rPr>
          <w:rFonts w:hint="eastAsia" w:ascii="仿宋_GB2312" w:hAnsi="Times New Roman" w:eastAsia="仿宋_GB2312" w:cs="Times New Roman"/>
          <w:sz w:val="28"/>
          <w:szCs w:val="28"/>
          <w:u w:val="single"/>
        </w:rPr>
        <w:t xml:space="preserve">          </w:t>
      </w:r>
      <w:r>
        <w:rPr>
          <w:rFonts w:ascii="仿宋_GB2312" w:hAnsi="Times New Roman" w:eastAsia="仿宋_GB2312" w:cs="Times New Roman"/>
          <w:sz w:val="28"/>
          <w:szCs w:val="28"/>
        </w:rPr>
        <w:t>项目以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项目</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司独立承接，无联合体单位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若有违</w:t>
      </w:r>
      <w:r>
        <w:rPr>
          <w:rFonts w:ascii="仿宋_GB2312" w:hAnsi="Times New Roman" w:eastAsia="仿宋_GB2312" w:cs="Times New Roman"/>
          <w:sz w:val="28"/>
          <w:szCs w:val="28"/>
        </w:rPr>
        <w:t>本承诺，我司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p>
      <w:pPr>
        <w:widowControl/>
        <w:spacing w:line="360" w:lineRule="auto"/>
        <w:ind w:firstLine="480" w:firstLineChars="20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23E1E1A"/>
    <w:rsid w:val="0361400A"/>
    <w:rsid w:val="03C45395"/>
    <w:rsid w:val="07D07C7D"/>
    <w:rsid w:val="08CA76EA"/>
    <w:rsid w:val="092A0ABD"/>
    <w:rsid w:val="0AF25A5D"/>
    <w:rsid w:val="1385363A"/>
    <w:rsid w:val="16075CD0"/>
    <w:rsid w:val="16CF60B1"/>
    <w:rsid w:val="16E24AC5"/>
    <w:rsid w:val="1A0060A8"/>
    <w:rsid w:val="1A5F2D0E"/>
    <w:rsid w:val="1B2736A2"/>
    <w:rsid w:val="1BB23A58"/>
    <w:rsid w:val="1C6B485E"/>
    <w:rsid w:val="20A7333F"/>
    <w:rsid w:val="215E10AA"/>
    <w:rsid w:val="21FD23D3"/>
    <w:rsid w:val="238D242A"/>
    <w:rsid w:val="26764AFA"/>
    <w:rsid w:val="272101FB"/>
    <w:rsid w:val="27466EF8"/>
    <w:rsid w:val="29696986"/>
    <w:rsid w:val="2A26634A"/>
    <w:rsid w:val="2CCF24EF"/>
    <w:rsid w:val="317044F0"/>
    <w:rsid w:val="3324054F"/>
    <w:rsid w:val="34BC6F9F"/>
    <w:rsid w:val="36E71A99"/>
    <w:rsid w:val="37D01D6A"/>
    <w:rsid w:val="38352EEF"/>
    <w:rsid w:val="388E5415"/>
    <w:rsid w:val="3AEC5D9E"/>
    <w:rsid w:val="3F641A66"/>
    <w:rsid w:val="405E4DCF"/>
    <w:rsid w:val="406C3813"/>
    <w:rsid w:val="420E14A4"/>
    <w:rsid w:val="43A275D1"/>
    <w:rsid w:val="465C4329"/>
    <w:rsid w:val="47C70447"/>
    <w:rsid w:val="4AC20590"/>
    <w:rsid w:val="4C3455D3"/>
    <w:rsid w:val="4D101159"/>
    <w:rsid w:val="4D371139"/>
    <w:rsid w:val="4E937C96"/>
    <w:rsid w:val="51041707"/>
    <w:rsid w:val="51AC074F"/>
    <w:rsid w:val="52154A2D"/>
    <w:rsid w:val="52B2390B"/>
    <w:rsid w:val="52FF0CE0"/>
    <w:rsid w:val="54A068DC"/>
    <w:rsid w:val="552223AF"/>
    <w:rsid w:val="556B43D4"/>
    <w:rsid w:val="57C9278D"/>
    <w:rsid w:val="58236D47"/>
    <w:rsid w:val="59BA66D3"/>
    <w:rsid w:val="5B792FD6"/>
    <w:rsid w:val="5CAB196D"/>
    <w:rsid w:val="5CD76D93"/>
    <w:rsid w:val="5FCF1647"/>
    <w:rsid w:val="601131D6"/>
    <w:rsid w:val="612D0F01"/>
    <w:rsid w:val="64692425"/>
    <w:rsid w:val="661216DD"/>
    <w:rsid w:val="69AC2663"/>
    <w:rsid w:val="6A4C0E58"/>
    <w:rsid w:val="6AAC1084"/>
    <w:rsid w:val="6C57117F"/>
    <w:rsid w:val="6D0673C5"/>
    <w:rsid w:val="6D2037F2"/>
    <w:rsid w:val="6E280EC9"/>
    <w:rsid w:val="6E470CCD"/>
    <w:rsid w:val="7026779F"/>
    <w:rsid w:val="72515EC5"/>
    <w:rsid w:val="73D35C31"/>
    <w:rsid w:val="748125E3"/>
    <w:rsid w:val="75A778E9"/>
    <w:rsid w:val="76727381"/>
    <w:rsid w:val="77C566A1"/>
    <w:rsid w:val="790A0AF8"/>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 w:type="paragraph" w:customStyle="1" w:styleId="13">
    <w:name w:val="Char Char Char"/>
    <w:basedOn w:val="1"/>
    <w:qFormat/>
    <w:uiPriority w:val="0"/>
    <w:rPr>
      <w:rFonts w:ascii="Tahoma" w:hAnsi="Tahoma" w:eastAsia="宋体" w:cs="Times New Roman"/>
      <w:sz w:val="24"/>
      <w:szCs w:val="20"/>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1</TotalTime>
  <ScaleCrop>false</ScaleCrop>
  <LinksUpToDate>false</LinksUpToDate>
  <CharactersWithSpaces>2039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匿名用户</cp:lastModifiedBy>
  <dcterms:modified xsi:type="dcterms:W3CDTF">2023-06-29T03:04:43Z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F22988CB2FDB4217B7FA77DF5B93524F</vt:lpwstr>
  </property>
</Properties>
</file>