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0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0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697"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697"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697"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697"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697" w:type="dxa"/>
            <w:gridSpan w:val="6"/>
            <w:vAlign w:val="center"/>
          </w:tcPr>
          <w:p>
            <w:p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697"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697"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697" w:type="dxa"/>
            <w:gridSpan w:val="6"/>
            <w:vAlign w:val="center"/>
          </w:tcPr>
          <w:p>
            <w:p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福州UPS废旧电池处置收集项目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1"/>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1"/>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1"/>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1"/>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1"/>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1"/>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危险废物经营许可证、同时提供环保厅官网有关危险废物经营许可证的查询链接或截图；</w:t>
      </w:r>
    </w:p>
    <w:p>
      <w:pPr>
        <w:pStyle w:val="11"/>
        <w:numPr>
          <w:ilvl w:val="0"/>
          <w:numId w:val="1"/>
        </w:numPr>
        <w:ind w:firstLineChars="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在固体废物管理系统具有账号，且可以提供危险废物转移联单（提供截图）；</w:t>
      </w:r>
    </w:p>
    <w:p>
      <w:pPr>
        <w:pStyle w:val="11"/>
        <w:numPr>
          <w:ilvl w:val="0"/>
          <w:numId w:val="1"/>
        </w:numPr>
        <w:ind w:firstLineChars="0"/>
        <w:rPr>
          <w:rFonts w:hint="eastAsia" w:ascii="宋体" w:hAnsi="宋体" w:eastAsia="宋体" w:cs="宋体"/>
          <w:color w:val="000000"/>
          <w:kern w:val="0"/>
          <w:sz w:val="28"/>
          <w:szCs w:val="28"/>
          <w:lang w:val="en-US" w:eastAsia="zh-CN"/>
        </w:rPr>
      </w:pPr>
      <w:bookmarkStart w:id="0" w:name="OLE_LINK2"/>
      <w:r>
        <w:rPr>
          <w:rFonts w:hint="eastAsia" w:ascii="宋体" w:hAnsi="宋体" w:eastAsia="宋体" w:cs="宋体"/>
          <w:color w:val="000000"/>
          <w:kern w:val="0"/>
          <w:sz w:val="28"/>
          <w:szCs w:val="28"/>
          <w:lang w:val="en-US" w:eastAsia="zh-CN"/>
        </w:rPr>
        <w:t>提供书面承诺，承诺回收过程符合国家环保部门相关要求，并于3个月内办理完成危险废物转移联单等相关环保手续，若出现因手续缺失受到政府部门行政处罚的，无论处罚对象是否为供应商，最终处罚责任由供应商承担。</w:t>
      </w:r>
      <w:bookmarkEnd w:id="0"/>
    </w:p>
    <w:p>
      <w:pPr>
        <w:pStyle w:val="11"/>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w:t>
      </w:r>
      <w:bookmarkStart w:id="2" w:name="_GoBack"/>
      <w:r>
        <w:rPr>
          <w:rFonts w:hint="eastAsia"/>
          <w:sz w:val="28"/>
          <w:szCs w:val="28"/>
        </w:rPr>
        <w:t>目名称、公司名称及报名时间；（4）需制作目录（标明页码）；（5）统一使用档案袋存放，档案袋上应注明供应商名称全称。</w:t>
      </w:r>
    </w:p>
    <w:bookmarkEnd w:id="2"/>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6"/>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6"/>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w:t>
      </w:r>
      <w:r>
        <w:rPr>
          <w:rFonts w:hint="eastAsia" w:ascii="仿宋_GB2312" w:hAnsi="Times New Roman" w:eastAsia="仿宋_GB2312" w:cs="Times New Roman"/>
          <w:sz w:val="28"/>
          <w:szCs w:val="28"/>
          <w:lang w:val="en-US" w:eastAsia="zh-CN"/>
        </w:rPr>
        <w:t>峡银行福州UPS废旧电池处置收集项目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widowControl/>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EC6486D"/>
    <w:rsid w:val="4E395E65"/>
    <w:rsid w:val="4ECE5B15"/>
    <w:rsid w:val="4FD25215"/>
    <w:rsid w:val="547F0AC1"/>
    <w:rsid w:val="5D7D26AA"/>
    <w:rsid w:val="64F506C5"/>
    <w:rsid w:val="6F7F1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0</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匿名用户</cp:lastModifiedBy>
  <dcterms:modified xsi:type="dcterms:W3CDTF">2023-10-17T07:13:47Z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006BF3FBC0204C3E9E01F24591557DAA</vt:lpwstr>
  </property>
</Properties>
</file>