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仿宋_GB2312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仿宋_GB2312"/>
          <w:kern w:val="0"/>
          <w:sz w:val="24"/>
          <w:szCs w:val="24"/>
          <w:lang w:val="en-US" w:eastAsia="zh-CN"/>
        </w:rPr>
        <w:t>附件1：</w:t>
      </w:r>
    </w:p>
    <w:p>
      <w:pPr>
        <w:jc w:val="right"/>
        <w:rPr>
          <w:rFonts w:hint="default" w:ascii="宋体" w:hAnsi="宋体" w:cs="仿宋_GB2312"/>
          <w:kern w:val="0"/>
          <w:sz w:val="24"/>
          <w:szCs w:val="24"/>
          <w:lang w:eastAsia="zh-CN"/>
        </w:rPr>
      </w:pPr>
      <w:r>
        <w:rPr>
          <w:rFonts w:hint="default" w:ascii="宋体" w:hAnsi="宋体" w:cs="仿宋_GB2312"/>
          <w:kern w:val="0"/>
          <w:sz w:val="24"/>
          <w:szCs w:val="24"/>
          <w:lang w:eastAsia="zh-CN"/>
        </w:rPr>
        <w:t>FJHXB-4-XB81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福建海峡银行供应商入围资格报审表</w:t>
      </w:r>
    </w:p>
    <w:bookmarkEnd w:id="0"/>
    <w:p>
      <w:pPr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填报单位（盖章）：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417"/>
        <w:gridCol w:w="1410"/>
        <w:gridCol w:w="30"/>
        <w:gridCol w:w="1393"/>
        <w:gridCol w:w="2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798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营业期限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公司类型</w:t>
            </w:r>
          </w:p>
        </w:tc>
        <w:tc>
          <w:tcPr>
            <w:tcW w:w="798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98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公司联系人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4275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该地址是否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仍在使用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实际地址</w:t>
            </w:r>
          </w:p>
        </w:tc>
        <w:tc>
          <w:tcPr>
            <w:tcW w:w="7984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7E7E7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szCs w:val="24"/>
              </w:rPr>
              <w:t>（若注册地址非办公地址，请补充该栏）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福州地区情况</w:t>
            </w:r>
          </w:p>
        </w:tc>
        <w:tc>
          <w:tcPr>
            <w:tcW w:w="7984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本地公司□    分公司□    子公司□    维护机构□   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福州地区地址</w:t>
            </w:r>
          </w:p>
        </w:tc>
        <w:tc>
          <w:tcPr>
            <w:tcW w:w="7984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E7E7E"/>
                <w:kern w:val="0"/>
                <w:sz w:val="24"/>
                <w:szCs w:val="24"/>
              </w:rPr>
              <w:t>（与实际地址一致，可不填写）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福州地区人员情况</w:t>
            </w:r>
          </w:p>
        </w:tc>
        <w:tc>
          <w:tcPr>
            <w:tcW w:w="7984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合作意向</w:t>
            </w:r>
          </w:p>
        </w:tc>
        <w:tc>
          <w:tcPr>
            <w:tcW w:w="7984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F6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2023-12-13T07:20:06Z</dcterms:created>
  <dc:creator>Administrator</dc:creator>
  <cp:lastModifiedBy>Administrator</cp:lastModifiedBy>
  <dcterms:modified xsi:type="dcterms:W3CDTF">2023-12-13T07:20:35Z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FEC98DE6C0A44F779F849B4215E09883</vt:lpwstr>
  </property>
</Properties>
</file>