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福州</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w:t>
            </w:r>
            <w:bookmarkStart w:id="1" w:name="_GoBack"/>
            <w:bookmarkEnd w:id="1"/>
            <w:r>
              <w:rPr>
                <w:rFonts w:hint="eastAsia" w:ascii="宋体" w:hAnsi="宋体" w:eastAsia="宋体" w:cs="宋体"/>
                <w:color w:val="000000"/>
                <w:kern w:val="0"/>
                <w:sz w:val="24"/>
                <w:szCs w:val="24"/>
              </w:rPr>
              <w:t xml:space="preserve">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福州</w:t>
            </w: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3C23BC1"/>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A02B58"/>
    <w:rsid w:val="4AC20590"/>
    <w:rsid w:val="4B446551"/>
    <w:rsid w:val="4C3455D3"/>
    <w:rsid w:val="4D101159"/>
    <w:rsid w:val="4D371139"/>
    <w:rsid w:val="4E937C96"/>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7A76E2E"/>
    <w:rsid w:val="6A4C0E58"/>
    <w:rsid w:val="6AAC1084"/>
    <w:rsid w:val="6C57117F"/>
    <w:rsid w:val="6D0673C5"/>
    <w:rsid w:val="6D2037F2"/>
    <w:rsid w:val="6E470CCD"/>
    <w:rsid w:val="6EC62E5F"/>
    <w:rsid w:val="7026779F"/>
    <w:rsid w:val="72515EC5"/>
    <w:rsid w:val="73D35C31"/>
    <w:rsid w:val="75A778E9"/>
    <w:rsid w:val="76727381"/>
    <w:rsid w:val="77C566A1"/>
    <w:rsid w:val="78A145BD"/>
    <w:rsid w:val="790A0AF8"/>
    <w:rsid w:val="7CDA7A5D"/>
    <w:rsid w:val="7CF12051"/>
    <w:rsid w:val="7DA23E27"/>
    <w:rsid w:val="7DEA0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2024-02-27T02:17:10Z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9E48D66475664DB6A83D3C2B47B54A27</vt:lpwstr>
  </property>
</Properties>
</file>