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关联方关系声明函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福建海峡银行股份有限公司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泉州分行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□贵行关联方，关联关系为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或类型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主营业务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及地址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持股比例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 xml:space="preserve">人或授权代表（签章）：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40" w:lineRule="auto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4D28"/>
    <w:rsid w:val="3DFB298C"/>
    <w:rsid w:val="670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2024-04-25T09:18:00Z</dcterms:created>
  <dc:creator>Administrator</dc:creator>
  <cp:lastModifiedBy>ZSQ</cp:lastModifiedBy>
  <dcterms:modified xsi:type="dcterms:W3CDTF">2024-05-09T03:12:18Z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807F827615764F92BBF5B0FCCFB7E5D9</vt:lpwstr>
  </property>
</Properties>
</file>