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both"/>
        <w:rPr>
          <w:rFonts w:ascii="宋体" w:hAnsi="宋体" w:eastAsia="宋体" w:cs="宋体"/>
          <w:b/>
          <w:sz w:val="44"/>
        </w:rPr>
      </w:pPr>
    </w:p>
    <w:p>
      <w:pPr>
        <w:spacing w:line="600" w:lineRule="auto"/>
        <w:jc w:val="center"/>
        <w:rPr>
          <w:rFonts w:ascii="楷体_GB2312" w:hAnsi="楷体_GB2312" w:eastAsia="楷体_GB2312" w:cs="楷体_GB2312"/>
          <w:sz w:val="36"/>
        </w:rPr>
      </w:pPr>
      <w:r>
        <w:rPr>
          <w:rFonts w:hint="eastAsia" w:ascii="宋体" w:hAnsi="宋体" w:eastAsia="宋体" w:cs="宋体"/>
          <w:b/>
          <w:sz w:val="44"/>
          <w:lang w:eastAsia="zh-CN"/>
        </w:rPr>
        <w:t>招租</w:t>
      </w:r>
      <w:bookmarkStart w:id="0" w:name="_GoBack"/>
      <w:bookmarkEnd w:id="0"/>
      <w:r>
        <w:rPr>
          <w:rFonts w:ascii="宋体" w:hAnsi="宋体" w:eastAsia="宋体" w:cs="宋体"/>
          <w:b/>
          <w:sz w:val="44"/>
        </w:rPr>
        <w:t>方案</w:t>
      </w:r>
    </w:p>
    <w:p>
      <w:pPr>
        <w:spacing w:line="600" w:lineRule="auto"/>
        <w:jc w:val="center"/>
        <w:rPr>
          <w:rFonts w:ascii="方正小标宋_GBK" w:hAnsi="方正小标宋_GBK" w:eastAsia="方正小标宋_GBK" w:cs="方正小标宋_GBK"/>
          <w:sz w:val="24"/>
        </w:rPr>
      </w:pPr>
    </w:p>
    <w:p>
      <w:pPr>
        <w:spacing w:line="600" w:lineRule="auto"/>
        <w:ind w:right="84" w:firstLine="723"/>
        <w:jc w:val="left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6"/>
        </w:rPr>
        <w:t>租赁场所：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</w:rPr>
        <w:t>福州市台江区鳌峰街道光明路1号光明港新村7#楼A、B区连体1层04店面；</w:t>
      </w:r>
    </w:p>
    <w:p>
      <w:pPr>
        <w:spacing w:line="600" w:lineRule="auto"/>
        <w:ind w:right="84" w:firstLine="723"/>
        <w:jc w:val="left"/>
        <w:rPr>
          <w:rFonts w:hint="eastAsia" w:ascii="仿宋_GB2312" w:hAnsi="仿宋_GB2312" w:eastAsia="仿宋_GB2312" w:cs="仿宋_GB2312"/>
          <w:b/>
          <w:color w:val="000000" w:themeColor="text1"/>
          <w:sz w:val="36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6"/>
        </w:rPr>
        <w:t>租赁用途：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</w:rPr>
        <w:t>商业；</w:t>
      </w:r>
    </w:p>
    <w:p>
      <w:pPr>
        <w:spacing w:line="600" w:lineRule="auto"/>
        <w:ind w:right="84" w:firstLine="723"/>
        <w:jc w:val="left"/>
        <w:rPr>
          <w:rFonts w:hint="eastAsia" w:ascii="仿宋_GB2312" w:hAnsi="仿宋_GB2312" w:eastAsia="仿宋_GB2312" w:cs="仿宋_GB2312"/>
          <w:b/>
          <w:color w:val="000000" w:themeColor="text1"/>
          <w:sz w:val="36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6"/>
        </w:rPr>
        <w:t>招租对象：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</w:rPr>
        <w:t>合法存续的法人或企、事业单位或其他组织或分支机构或个人；</w:t>
      </w:r>
    </w:p>
    <w:p>
      <w:pPr>
        <w:spacing w:line="600" w:lineRule="auto"/>
        <w:ind w:right="84" w:firstLine="723"/>
        <w:jc w:val="left"/>
        <w:rPr>
          <w:rFonts w:hint="eastAsia" w:ascii="仿宋_GB2312" w:hAnsi="仿宋_GB2312" w:eastAsia="仿宋_GB2312" w:cs="仿宋_GB2312"/>
          <w:b/>
          <w:color w:val="000000" w:themeColor="text1"/>
          <w:sz w:val="36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6"/>
        </w:rPr>
        <w:t>租赁面积：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</w:rPr>
        <w:t>284.5㎡；</w:t>
      </w:r>
    </w:p>
    <w:p>
      <w:pPr>
        <w:spacing w:line="600" w:lineRule="auto"/>
        <w:ind w:right="84" w:firstLine="723"/>
        <w:jc w:val="left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6"/>
        </w:rPr>
        <w:t>租赁年限：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</w:rPr>
        <w:t>5年；</w:t>
      </w:r>
    </w:p>
    <w:p>
      <w:pPr>
        <w:spacing w:line="600" w:lineRule="auto"/>
        <w:ind w:right="84" w:firstLine="723"/>
        <w:jc w:val="left"/>
        <w:rPr>
          <w:rFonts w:hint="eastAsia" w:ascii="仿宋_GB2312" w:hAnsi="仿宋_GB2312" w:eastAsia="仿宋_GB2312" w:cs="仿宋_GB2312"/>
          <w:b/>
          <w:color w:val="000000" w:themeColor="text1"/>
          <w:sz w:val="36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6"/>
        </w:rPr>
        <w:t>租金起拍单价（含税）：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</w:rPr>
        <w:t>170元/㎡/月；</w:t>
      </w:r>
    </w:p>
    <w:p>
      <w:pPr>
        <w:spacing w:line="600" w:lineRule="auto"/>
        <w:ind w:right="84" w:firstLine="723"/>
        <w:jc w:val="left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6"/>
        </w:rPr>
        <w:t>预估年租金（含税）：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</w:rPr>
        <w:t>58.04万元（起拍底价口径）；</w:t>
      </w:r>
    </w:p>
    <w:p>
      <w:pPr>
        <w:spacing w:line="600" w:lineRule="auto"/>
        <w:ind w:right="84" w:firstLine="723"/>
        <w:jc w:val="left"/>
        <w:rPr>
          <w:rFonts w:hint="eastAsia" w:ascii="仿宋_GB2312" w:hAnsi="仿宋_GB2312" w:eastAsia="仿宋_GB2312" w:cs="仿宋_GB2312"/>
          <w:b/>
          <w:color w:val="000000" w:themeColor="text1"/>
          <w:sz w:val="36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6"/>
        </w:rPr>
        <w:t>租金递增：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</w:rPr>
        <w:t>自第三年开始每年递增3%；</w:t>
      </w:r>
    </w:p>
    <w:p>
      <w:pPr>
        <w:spacing w:line="600" w:lineRule="auto"/>
        <w:ind w:right="84" w:firstLine="723"/>
        <w:jc w:val="left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6"/>
        </w:rPr>
        <w:t>物业费/管理费：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</w:rPr>
        <w:t>根据房产所属物业管理单位收费标准由承租人按实承担相应物业费/管理费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  <w:lang w:eastAsia="zh-CN"/>
        </w:rPr>
        <w:t>；</w:t>
      </w:r>
    </w:p>
    <w:p>
      <w:pPr>
        <w:spacing w:line="600" w:lineRule="auto"/>
        <w:ind w:right="84" w:firstLine="723"/>
        <w:jc w:val="left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6"/>
        </w:rPr>
        <w:t>租赁押金：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</w:rPr>
        <w:t>首年2个月租金；</w:t>
      </w:r>
    </w:p>
    <w:p>
      <w:pPr>
        <w:spacing w:line="600" w:lineRule="auto"/>
        <w:ind w:right="84" w:firstLine="723"/>
        <w:jc w:val="left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6"/>
          <w:lang w:eastAsia="zh-CN"/>
        </w:rPr>
        <w:t>租金支付方式：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  <w:lang w:eastAsia="zh-CN"/>
        </w:rPr>
        <w:t>按季度支付，先付后用；</w:t>
      </w:r>
    </w:p>
    <w:p>
      <w:pPr>
        <w:spacing w:line="600" w:lineRule="auto"/>
        <w:ind w:right="84" w:firstLine="723"/>
        <w:jc w:val="left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6"/>
        </w:rPr>
        <w:t>水电费：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</w:rPr>
        <w:t>按照实际使用由承租人承担；</w:t>
      </w:r>
    </w:p>
    <w:p>
      <w:pPr>
        <w:spacing w:line="600" w:lineRule="auto"/>
        <w:ind w:right="84" w:firstLine="723"/>
        <w:jc w:val="left"/>
        <w:rPr>
          <w:rFonts w:hint="eastAsia" w:ascii="仿宋_GB2312" w:hAnsi="仿宋_GB2312" w:eastAsia="仿宋_GB2312" w:cs="仿宋_GB2312"/>
          <w:b/>
          <w:color w:val="000000" w:themeColor="text1"/>
          <w:sz w:val="36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6"/>
        </w:rPr>
        <w:t>装修期/免租期：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</w:rPr>
        <w:t>无；</w:t>
      </w:r>
    </w:p>
    <w:p>
      <w:pPr>
        <w:spacing w:line="600" w:lineRule="auto"/>
        <w:ind w:right="84" w:firstLine="723"/>
        <w:jc w:val="left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6"/>
        </w:rPr>
        <w:t>装修费用：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</w:rPr>
        <w:t>现状交付。若承租人需二次改造或现有设施存在破损、故障，由承租人承担改造、维修费用，若涉及外部审批的，由承租人负责审批相关事宜并承担费用；</w:t>
      </w:r>
    </w:p>
    <w:p>
      <w:pPr>
        <w:spacing w:line="600" w:lineRule="auto"/>
        <w:ind w:right="84" w:firstLine="723"/>
        <w:jc w:val="left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6"/>
        </w:rPr>
        <w:t>车库：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</w:rPr>
        <w:t>免费提供1个19.55㎡车库（期限至租赁期结束）；</w:t>
      </w:r>
    </w:p>
    <w:p>
      <w:pPr>
        <w:spacing w:line="600" w:lineRule="auto"/>
        <w:ind w:right="84" w:firstLine="723"/>
        <w:jc w:val="left"/>
        <w:rPr>
          <w:rFonts w:ascii="仿宋_GB2312" w:hAnsi="仿宋_GB2312" w:eastAsia="仿宋_GB2312" w:cs="仿宋_GB2312"/>
          <w:color w:val="000000" w:themeColor="text1"/>
          <w:sz w:val="36"/>
        </w:rPr>
      </w:pPr>
      <w:r>
        <w:rPr>
          <w:rFonts w:ascii="仿宋_GB2312" w:hAnsi="仿宋_GB2312" w:eastAsia="仿宋_GB2312" w:cs="仿宋_GB2312"/>
          <w:b/>
          <w:bCs/>
          <w:color w:val="000000" w:themeColor="text1"/>
          <w:sz w:val="36"/>
        </w:rPr>
        <w:t>招租信息发布方式：</w:t>
      </w:r>
      <w:r>
        <w:rPr>
          <w:rFonts w:ascii="仿宋_GB2312" w:hAnsi="仿宋_GB2312" w:eastAsia="仿宋_GB2312" w:cs="仿宋_GB2312"/>
          <w:color w:val="000000" w:themeColor="text1"/>
          <w:sz w:val="36"/>
        </w:rPr>
        <w:t>交易平台网站、我行官方网站、行内信息公开栏、拟处置房产现场等对外公开披露租赁信息；</w:t>
      </w:r>
    </w:p>
    <w:p>
      <w:pPr>
        <w:spacing w:line="600" w:lineRule="auto"/>
        <w:ind w:right="84" w:firstLine="723"/>
        <w:jc w:val="left"/>
        <w:rPr>
          <w:rFonts w:hint="eastAsia" w:ascii="仿宋_GB2312" w:hAnsi="仿宋_GB2312" w:eastAsia="仿宋_GB2312" w:cs="仿宋_GB2312"/>
          <w:color w:val="000000" w:themeColor="text1"/>
          <w:sz w:val="36"/>
          <w:u w:val="none"/>
          <w:lang w:eastAsia="zh-CN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竞价及成交方式：</w:t>
      </w:r>
      <w:r>
        <w:rPr>
          <w:rFonts w:ascii="仿宋_GB2312" w:hAnsi="仿宋_GB2312" w:eastAsia="仿宋_GB2312" w:cs="仿宋_GB2312"/>
          <w:color w:val="000000" w:themeColor="text1"/>
          <w:sz w:val="36"/>
          <w:u w:val="none"/>
        </w:rPr>
        <w:t>委托市国资委授权的“福州海峡纵横电子竞价平台”发布招租信息并公开竞价，按价高者成交原则确定中标承租人</w:t>
      </w:r>
      <w:r>
        <w:rPr>
          <w:rFonts w:hint="eastAsia" w:ascii="仿宋_GB2312" w:hAnsi="仿宋_GB2312" w:eastAsia="仿宋_GB2312" w:cs="仿宋_GB2312"/>
          <w:color w:val="000000" w:themeColor="text1"/>
          <w:sz w:val="36"/>
          <w:u w:val="none"/>
          <w:lang w:eastAsia="zh-CN"/>
        </w:rPr>
        <w:t>；</w:t>
      </w:r>
    </w:p>
    <w:p>
      <w:pPr>
        <w:spacing w:line="600" w:lineRule="auto"/>
        <w:ind w:right="84" w:firstLine="723"/>
        <w:jc w:val="left"/>
        <w:rPr>
          <w:rFonts w:ascii="仿宋_GB2312" w:hAnsi="仿宋_GB2312" w:eastAsia="仿宋_GB2312" w:cs="仿宋_GB2312"/>
          <w:b/>
          <w:color w:val="000000" w:themeColor="text1"/>
          <w:sz w:val="36"/>
          <w:u w:val="none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  <w:u w:val="none"/>
        </w:rPr>
        <w:t>平台佣金：</w:t>
      </w:r>
      <w:r>
        <w:rPr>
          <w:rFonts w:ascii="仿宋_GB2312" w:hAnsi="仿宋_GB2312" w:eastAsia="仿宋_GB2312" w:cs="仿宋_GB2312"/>
          <w:color w:val="000000" w:themeColor="text1"/>
          <w:sz w:val="36"/>
          <w:u w:val="none"/>
        </w:rPr>
        <w:t>根据竞价平台相关规定，平台佣金由承租人承担。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splitPgBreakAndParaMark/>
    <w:compatSetting w:name="compatibilityMode" w:uri="http://schemas.microsoft.com/office/word" w:val="12"/>
  </w:compat>
  <w:docVars>
    <w:docVar w:name="commondata" w:val="eyJoZGlkIjoiMGU2MDUzZjQ3ODNiYjEzMmY5N2NkNmNhMzJkMTdkNjEifQ=="/>
  </w:docVars>
  <w:rsids>
    <w:rsidRoot w:val="002B0D5F"/>
    <w:rsid w:val="002B0D5F"/>
    <w:rsid w:val="00763926"/>
    <w:rsid w:val="00923548"/>
    <w:rsid w:val="00C40D6E"/>
    <w:rsid w:val="00DA52B9"/>
    <w:rsid w:val="00DA6472"/>
    <w:rsid w:val="00EA6843"/>
    <w:rsid w:val="00EC7FB7"/>
    <w:rsid w:val="0A202B29"/>
    <w:rsid w:val="12586C99"/>
    <w:rsid w:val="17780C6A"/>
    <w:rsid w:val="256C21C1"/>
    <w:rsid w:val="26034416"/>
    <w:rsid w:val="43413A72"/>
    <w:rsid w:val="4C8C7A28"/>
    <w:rsid w:val="5EFD5D6C"/>
    <w:rsid w:val="62D86263"/>
    <w:rsid w:val="63443C31"/>
    <w:rsid w:val="7637710B"/>
    <w:rsid w:val="7FF4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455</Characters>
  <Lines>3</Lines>
  <Paragraphs>1</Paragraphs>
  <TotalTime>11</TotalTime>
  <ScaleCrop>false</ScaleCrop>
  <LinksUpToDate>false</LinksUpToDate>
  <CharactersWithSpaces>533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2024-02-04T09:49:00Z</dcterms:created>
  <dc:creator>Administrator</dc:creator>
  <cp:lastModifiedBy>匿名用户</cp:lastModifiedBy>
  <dcterms:modified xsi:type="dcterms:W3CDTF">2024-07-26T11:15:26Z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E92FF432096F491FBA27BCE3F9D1C28E</vt:lpwstr>
  </property>
</Properties>
</file>