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r>
        <w:rPr>
          <w:rFonts w:hint="eastAsia" w:ascii="宋体" w:hAnsi="宋体" w:eastAsia="宋体" w:cs="宋体"/>
          <w:color w:val="000000"/>
          <w:kern w:val="0"/>
          <w:sz w:val="36"/>
          <w:szCs w:val="36"/>
        </w:rPr>
        <w:t>福建海峡银行供应商入围资格报审表</w:t>
      </w:r>
      <w:bookmarkEnd w:id="1"/>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6"/>
        <w:tblW w:w="90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0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697"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029"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697"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697"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029"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029"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029"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697"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697"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697"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697"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0"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697"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福建海峡银行</w:t>
            </w:r>
            <w:r>
              <w:rPr>
                <w:rFonts w:hint="eastAsia" w:ascii="宋体" w:hAnsi="宋体" w:eastAsia="宋体" w:cs="宋体"/>
                <w:color w:val="000000"/>
                <w:kern w:val="0"/>
                <w:sz w:val="24"/>
                <w:szCs w:val="24"/>
              </w:rPr>
              <w:t>202</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年福州</w:t>
            </w:r>
            <w:r>
              <w:rPr>
                <w:rFonts w:hint="eastAsia" w:ascii="宋体" w:hAnsi="宋体" w:eastAsia="宋体" w:cs="宋体"/>
                <w:color w:val="000000"/>
                <w:kern w:val="0"/>
                <w:sz w:val="24"/>
                <w:szCs w:val="24"/>
                <w:lang w:eastAsia="zh-CN"/>
              </w:rPr>
              <w:t>辖</w:t>
            </w:r>
            <w:r>
              <w:rPr>
                <w:rFonts w:hint="eastAsia" w:ascii="宋体" w:hAnsi="宋体" w:eastAsia="宋体" w:cs="宋体"/>
                <w:color w:val="000000"/>
                <w:kern w:val="0"/>
                <w:sz w:val="24"/>
                <w:szCs w:val="24"/>
              </w:rPr>
              <w:t>区员工健康体检项目（公立/民营）资格预审报名</w:t>
            </w:r>
          </w:p>
        </w:tc>
      </w:tr>
    </w:tbl>
    <w:p>
      <w:pPr>
        <w:widowControl/>
        <w:jc w:val="left"/>
      </w:pPr>
      <w:r>
        <w:br w:type="page"/>
      </w:r>
    </w:p>
    <w:p>
      <w:pPr>
        <w:rPr>
          <w:sz w:val="28"/>
          <w:szCs w:val="28"/>
        </w:rPr>
      </w:pPr>
      <w:r>
        <w:rPr>
          <w:rFonts w:hint="eastAsia"/>
          <w:sz w:val="28"/>
          <w:szCs w:val="28"/>
          <w:u w:val="single"/>
        </w:rPr>
        <w:t>本页仅为提示页，不需要打印放入报名材料</w:t>
      </w:r>
      <w:r>
        <w:rPr>
          <w:rFonts w:hint="eastAsia"/>
          <w:sz w:val="28"/>
          <w:szCs w:val="28"/>
        </w:rPr>
        <w:t>。</w:t>
      </w:r>
    </w:p>
    <w:p>
      <w:pPr>
        <w:pStyle w:val="10"/>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一、报名文件模版：</w:t>
      </w:r>
    </w:p>
    <w:p>
      <w:pPr>
        <w:pStyle w:val="10"/>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1.</w:t>
      </w:r>
      <w:r>
        <w:rPr>
          <w:rFonts w:hint="eastAsia" w:ascii="宋体" w:hAnsi="宋体" w:eastAsia="宋体" w:cs="宋体"/>
          <w:color w:val="000000"/>
          <w:kern w:val="0"/>
          <w:sz w:val="28"/>
          <w:szCs w:val="28"/>
        </w:rPr>
        <w:t>营业执照；</w:t>
      </w:r>
    </w:p>
    <w:p>
      <w:pPr>
        <w:pStyle w:val="10"/>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反商业贿赂承诺函（格式详见后文）；</w:t>
      </w:r>
    </w:p>
    <w:p>
      <w:pPr>
        <w:pStyle w:val="10"/>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3.</w:t>
      </w:r>
      <w:r>
        <w:rPr>
          <w:rFonts w:hint="eastAsia" w:ascii="宋体" w:hAnsi="宋体" w:eastAsia="宋体" w:cs="宋体"/>
          <w:color w:val="000000"/>
          <w:kern w:val="0"/>
          <w:sz w:val="28"/>
          <w:szCs w:val="28"/>
        </w:rPr>
        <w:t>关联方关系声明函（格式详见后文）；</w:t>
      </w:r>
    </w:p>
    <w:p>
      <w:pPr>
        <w:pStyle w:val="10"/>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4.</w:t>
      </w:r>
      <w:r>
        <w:rPr>
          <w:rFonts w:hint="eastAsia" w:ascii="宋体" w:hAnsi="宋体" w:eastAsia="宋体" w:cs="宋体"/>
          <w:color w:val="000000"/>
          <w:kern w:val="0"/>
          <w:sz w:val="28"/>
          <w:szCs w:val="28"/>
        </w:rPr>
        <w:t>承诺函</w:t>
      </w:r>
      <w:r>
        <w:rPr>
          <w:rFonts w:hint="eastAsia" w:ascii="宋体" w:hAnsi="宋体" w:eastAsia="宋体" w:cs="宋体"/>
          <w:color w:val="000000"/>
          <w:kern w:val="0"/>
          <w:sz w:val="28"/>
          <w:szCs w:val="28"/>
        </w:rPr>
        <w:t>（格式详见后文）；</w:t>
      </w:r>
    </w:p>
    <w:p>
      <w:pPr>
        <w:pStyle w:val="10"/>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rPr>
        <w:t>公司简介及服务机构在福州市区范围内体检点的介绍</w:t>
      </w:r>
      <w:r>
        <w:rPr>
          <w:rFonts w:hint="eastAsia" w:ascii="宋体" w:hAnsi="宋体" w:eastAsia="宋体" w:cs="宋体"/>
          <w:color w:val="000000"/>
          <w:kern w:val="0"/>
          <w:sz w:val="28"/>
          <w:szCs w:val="28"/>
        </w:rPr>
        <w:t>；</w:t>
      </w:r>
    </w:p>
    <w:p>
      <w:pPr>
        <w:pStyle w:val="10"/>
        <w:numPr>
          <w:ilvl w:val="0"/>
          <w:numId w:val="0"/>
        </w:numPr>
        <w:ind w:leftChars="0"/>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6.</w:t>
      </w:r>
      <w:r>
        <w:rPr>
          <w:rFonts w:hint="eastAsia" w:ascii="宋体" w:hAnsi="宋体" w:eastAsia="宋体" w:cs="宋体"/>
          <w:color w:val="000000"/>
          <w:kern w:val="0"/>
          <w:sz w:val="28"/>
          <w:szCs w:val="28"/>
        </w:rPr>
        <w:t>《医疗机构执业许可证》</w:t>
      </w:r>
      <w:r>
        <w:rPr>
          <w:rFonts w:hint="eastAsia" w:ascii="宋体" w:hAnsi="宋体" w:eastAsia="宋体" w:cs="宋体"/>
          <w:color w:val="000000"/>
          <w:kern w:val="0"/>
          <w:sz w:val="28"/>
          <w:szCs w:val="28"/>
          <w:lang w:eastAsia="zh-CN"/>
        </w:rPr>
        <w:t>；</w:t>
      </w:r>
    </w:p>
    <w:p>
      <w:pPr>
        <w:pStyle w:val="10"/>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7.《2024年度福州市国家公务员开展健康体检医疗机构名单》</w:t>
      </w:r>
      <w:r>
        <w:rPr>
          <w:rFonts w:hint="eastAsia" w:ascii="宋体" w:hAnsi="宋体" w:eastAsia="宋体" w:cs="宋体"/>
          <w:color w:val="000000"/>
          <w:kern w:val="0"/>
          <w:sz w:val="28"/>
          <w:szCs w:val="28"/>
        </w:rPr>
        <w:t>（需标记报名公司</w:t>
      </w:r>
      <w:r>
        <w:rPr>
          <w:rFonts w:hint="eastAsia" w:ascii="宋体" w:hAnsi="宋体" w:eastAsia="宋体" w:cs="宋体"/>
          <w:color w:val="000000"/>
          <w:kern w:val="0"/>
          <w:sz w:val="28"/>
          <w:szCs w:val="28"/>
        </w:rPr>
        <w:t>在名单中</w:t>
      </w:r>
      <w:r>
        <w:rPr>
          <w:rFonts w:hint="eastAsia" w:ascii="宋体" w:hAnsi="宋体" w:eastAsia="宋体" w:cs="宋体"/>
          <w:color w:val="000000"/>
          <w:kern w:val="0"/>
          <w:sz w:val="28"/>
          <w:szCs w:val="28"/>
        </w:rPr>
        <w:t>的位置</w:t>
      </w:r>
      <w:r>
        <w:rPr>
          <w:rFonts w:hint="eastAsia" w:ascii="宋体" w:hAnsi="宋体" w:eastAsia="宋体" w:cs="宋体"/>
          <w:color w:val="000000"/>
          <w:kern w:val="0"/>
          <w:sz w:val="28"/>
          <w:szCs w:val="28"/>
        </w:rPr>
        <w:t>）；</w:t>
      </w:r>
    </w:p>
    <w:p>
      <w:pPr>
        <w:pStyle w:val="10"/>
        <w:numPr>
          <w:ilvl w:val="0"/>
          <w:numId w:val="0"/>
        </w:numPr>
        <w:ind w:leftChars="0"/>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《辐射安全许可证》</w:t>
      </w:r>
      <w:r>
        <w:rPr>
          <w:rFonts w:hint="eastAsia" w:ascii="宋体" w:hAnsi="宋体" w:eastAsia="宋体" w:cs="宋体"/>
          <w:color w:val="000000"/>
          <w:kern w:val="0"/>
          <w:sz w:val="28"/>
          <w:szCs w:val="28"/>
          <w:lang w:eastAsia="zh-CN"/>
        </w:rPr>
        <w:t>；</w:t>
      </w:r>
    </w:p>
    <w:p>
      <w:pPr>
        <w:pStyle w:val="10"/>
        <w:numPr>
          <w:ilvl w:val="0"/>
          <w:numId w:val="0"/>
        </w:numPr>
        <w:ind w:leftChars="0"/>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9.</w:t>
      </w:r>
      <w:r>
        <w:rPr>
          <w:rFonts w:hint="eastAsia" w:ascii="宋体" w:hAnsi="宋体" w:eastAsia="宋体" w:cs="宋体"/>
          <w:color w:val="000000"/>
          <w:kern w:val="0"/>
          <w:sz w:val="28"/>
          <w:szCs w:val="28"/>
        </w:rPr>
        <w:t>《放射诊疗许可证》</w:t>
      </w:r>
      <w:r>
        <w:rPr>
          <w:rFonts w:hint="eastAsia" w:ascii="宋体" w:hAnsi="宋体" w:eastAsia="宋体" w:cs="宋体"/>
          <w:color w:val="000000"/>
          <w:kern w:val="0"/>
          <w:sz w:val="28"/>
          <w:szCs w:val="28"/>
          <w:lang w:eastAsia="zh-CN"/>
        </w:rPr>
        <w:t>；</w:t>
      </w:r>
    </w:p>
    <w:p>
      <w:pPr>
        <w:pStyle w:val="10"/>
        <w:numPr>
          <w:ilvl w:val="0"/>
          <w:numId w:val="0"/>
        </w:numPr>
        <w:ind w:leftChars="0"/>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10.</w:t>
      </w:r>
      <w:r>
        <w:rPr>
          <w:rFonts w:hint="eastAsia" w:ascii="宋体" w:hAnsi="宋体" w:eastAsia="宋体" w:cs="宋体"/>
          <w:color w:val="000000"/>
          <w:kern w:val="0"/>
          <w:sz w:val="28"/>
          <w:szCs w:val="28"/>
        </w:rPr>
        <w:t>承</w:t>
      </w:r>
      <w:r>
        <w:rPr>
          <w:rFonts w:hint="eastAsia" w:ascii="宋体" w:hAnsi="宋体" w:eastAsia="宋体" w:cs="宋体"/>
          <w:color w:val="000000"/>
          <w:kern w:val="0"/>
          <w:sz w:val="28"/>
          <w:szCs w:val="28"/>
          <w:lang w:eastAsia="zh-CN"/>
        </w:rPr>
        <w:t>接</w:t>
      </w:r>
      <w:r>
        <w:rPr>
          <w:rFonts w:hint="eastAsia" w:ascii="宋体" w:hAnsi="宋体" w:eastAsia="宋体" w:cs="宋体"/>
          <w:color w:val="000000"/>
          <w:kern w:val="0"/>
          <w:sz w:val="28"/>
          <w:szCs w:val="28"/>
        </w:rPr>
        <w:t>单位正式在册医务人员名册</w:t>
      </w:r>
      <w:r>
        <w:rPr>
          <w:rFonts w:hint="eastAsia" w:ascii="宋体" w:hAnsi="宋体" w:eastAsia="宋体" w:cs="宋体"/>
          <w:color w:val="000000"/>
          <w:kern w:val="0"/>
          <w:sz w:val="28"/>
          <w:szCs w:val="28"/>
        </w:rPr>
        <w:t>及相关证书（</w:t>
      </w:r>
      <w:r>
        <w:rPr>
          <w:rFonts w:hint="eastAsia" w:ascii="宋体" w:hAnsi="宋体" w:eastAsia="宋体" w:cs="宋体"/>
          <w:color w:val="000000"/>
          <w:kern w:val="0"/>
          <w:sz w:val="28"/>
          <w:szCs w:val="28"/>
        </w:rPr>
        <w:t>若提供证书的，</w:t>
      </w:r>
      <w:r>
        <w:rPr>
          <w:rFonts w:hint="eastAsia" w:ascii="宋体" w:hAnsi="宋体" w:eastAsia="宋体" w:cs="宋体"/>
          <w:color w:val="000000"/>
          <w:kern w:val="0"/>
          <w:sz w:val="28"/>
          <w:szCs w:val="28"/>
        </w:rPr>
        <w:t>需按名册顺序摆放</w:t>
      </w:r>
      <w:r>
        <w:rPr>
          <w:rFonts w:hint="eastAsia" w:ascii="宋体" w:hAnsi="宋体" w:eastAsia="宋体" w:cs="宋体"/>
          <w:color w:val="000000"/>
          <w:kern w:val="0"/>
          <w:sz w:val="28"/>
          <w:szCs w:val="28"/>
        </w:rPr>
        <w:t>并标记在名单中的序号）</w:t>
      </w:r>
      <w:r>
        <w:rPr>
          <w:rFonts w:hint="eastAsia" w:ascii="宋体" w:hAnsi="宋体" w:eastAsia="宋体" w:cs="宋体"/>
          <w:color w:val="000000"/>
          <w:kern w:val="0"/>
          <w:sz w:val="28"/>
          <w:szCs w:val="28"/>
          <w:lang w:eastAsia="zh-CN"/>
        </w:rPr>
        <w:t>；</w:t>
      </w:r>
    </w:p>
    <w:p>
      <w:pPr>
        <w:pStyle w:val="10"/>
        <w:numPr>
          <w:ilvl w:val="0"/>
          <w:numId w:val="0"/>
        </w:numPr>
        <w:ind w:leftChars="0"/>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11.</w:t>
      </w:r>
      <w:r>
        <w:rPr>
          <w:rFonts w:hint="eastAsia" w:ascii="宋体" w:hAnsi="宋体" w:eastAsia="宋体" w:cs="宋体"/>
          <w:color w:val="000000"/>
          <w:kern w:val="0"/>
          <w:sz w:val="28"/>
          <w:szCs w:val="28"/>
          <w:lang w:eastAsia="zh-CN"/>
        </w:rPr>
        <w:t>检后</w:t>
      </w:r>
      <w:r>
        <w:rPr>
          <w:rFonts w:hint="eastAsia" w:ascii="宋体" w:hAnsi="宋体" w:eastAsia="宋体" w:cs="宋体"/>
          <w:color w:val="000000"/>
          <w:kern w:val="0"/>
          <w:sz w:val="28"/>
          <w:szCs w:val="28"/>
        </w:rPr>
        <w:t>服务介绍</w:t>
      </w:r>
      <w:r>
        <w:rPr>
          <w:rFonts w:hint="eastAsia" w:ascii="宋体" w:hAnsi="宋体" w:eastAsia="宋体" w:cs="宋体"/>
          <w:color w:val="000000"/>
          <w:kern w:val="0"/>
          <w:sz w:val="28"/>
          <w:szCs w:val="28"/>
          <w:lang w:eastAsia="zh-CN"/>
        </w:rPr>
        <w:t>；</w:t>
      </w:r>
    </w:p>
    <w:p>
      <w:pPr>
        <w:pStyle w:val="10"/>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12.</w:t>
      </w:r>
      <w:r>
        <w:rPr>
          <w:rFonts w:hint="eastAsia" w:ascii="宋体" w:hAnsi="宋体" w:eastAsia="宋体" w:cs="宋体"/>
          <w:color w:val="000000"/>
          <w:kern w:val="0"/>
          <w:sz w:val="28"/>
          <w:szCs w:val="28"/>
        </w:rPr>
        <w:t>其他报名公司认为需要递交的材料。</w:t>
      </w:r>
    </w:p>
    <w:p>
      <w:pPr>
        <w:pStyle w:val="10"/>
        <w:numPr>
          <w:ilvl w:val="0"/>
          <w:numId w:val="0"/>
        </w:numPr>
        <w:ind w:leftChars="0"/>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二、注意事项</w:t>
      </w:r>
      <w:r>
        <w:rPr>
          <w:rFonts w:hint="eastAsia" w:ascii="宋体" w:hAnsi="宋体" w:eastAsia="宋体" w:cs="宋体"/>
          <w:color w:val="000000"/>
          <w:kern w:val="0"/>
          <w:sz w:val="28"/>
          <w:szCs w:val="28"/>
          <w:lang w:eastAsia="zh-CN"/>
        </w:rPr>
        <w:t>：</w:t>
      </w:r>
    </w:p>
    <w:p>
      <w:pPr>
        <w:pStyle w:val="10"/>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1.</w:t>
      </w:r>
      <w:r>
        <w:rPr>
          <w:rFonts w:hint="eastAsia" w:ascii="宋体" w:hAnsi="宋体" w:eastAsia="宋体" w:cs="宋体"/>
          <w:color w:val="000000"/>
          <w:kern w:val="0"/>
          <w:sz w:val="28"/>
          <w:szCs w:val="28"/>
        </w:rPr>
        <w:t>以上文件若有特殊情况，请以文字说明，并加盖公章。</w:t>
      </w:r>
    </w:p>
    <w:p>
      <w:pPr>
        <w:pStyle w:val="10"/>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报名文件要求：（1）报名文件均需要公司加盖单位公章；（2）需胶装；（3）封面需注明项目名称、公司名称及报名时间；（4）需制作目录（标明页码）；（5）统一使用档案袋存放，档案袋上应注明供应商名称全称。</w:t>
      </w:r>
    </w:p>
    <w:p>
      <w:pPr>
        <w:widowControl/>
        <w:jc w:val="left"/>
        <w:rPr>
          <w:sz w:val="28"/>
          <w:szCs w:val="28"/>
        </w:rPr>
      </w:pP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年   月    日</w:t>
      </w:r>
    </w:p>
    <w:p>
      <w:pPr>
        <w:spacing w:line="360" w:lineRule="auto"/>
        <w:ind w:firstLine="420" w:firstLineChars="200"/>
        <w:rPr>
          <w:rFonts w:ascii="宋体" w:hAnsi="宋体"/>
          <w:szCs w:val="21"/>
        </w:rPr>
      </w:pP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5"/>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经济性质</w:t>
            </w:r>
          </w:p>
          <w:p>
            <w:pPr>
              <w:spacing w:line="360" w:lineRule="auto"/>
              <w:jc w:val="center"/>
              <w:rPr>
                <w:rFonts w:asciiTheme="minorEastAsia" w:hAnsiTheme="minorEastAsia"/>
                <w:sz w:val="24"/>
              </w:rPr>
            </w:pPr>
            <w:r>
              <w:rPr>
                <w:rFonts w:hint="eastAsia" w:asciiTheme="minorEastAsia" w:hAnsiTheme="minorEastAsia"/>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注册资本和</w:t>
            </w:r>
          </w:p>
          <w:p>
            <w:pPr>
              <w:spacing w:line="360" w:lineRule="auto"/>
              <w:jc w:val="center"/>
              <w:rPr>
                <w:rFonts w:asciiTheme="minorEastAsia" w:hAnsiTheme="minorEastAsia"/>
                <w:sz w:val="24"/>
              </w:rPr>
            </w:pPr>
            <w:r>
              <w:rPr>
                <w:rFonts w:hint="eastAsia" w:asciiTheme="minorEastAsia" w:hAnsiTheme="minorEastAsia"/>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5"/>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工作单位</w:t>
            </w:r>
          </w:p>
          <w:p>
            <w:pPr>
              <w:spacing w:line="360" w:lineRule="auto"/>
              <w:jc w:val="center"/>
              <w:rPr>
                <w:rFonts w:asciiTheme="minorEastAsia" w:hAnsiTheme="minorEastAsia"/>
                <w:sz w:val="24"/>
              </w:rPr>
            </w:pPr>
            <w:r>
              <w:rPr>
                <w:rFonts w:hint="eastAsia" w:asciiTheme="minorEastAsia" w:hAnsiTheme="minorEastAsia"/>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rPr>
            </w:pPr>
          </w:p>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身份证件</w:t>
            </w:r>
          </w:p>
          <w:p>
            <w:pPr>
              <w:spacing w:line="360" w:lineRule="auto"/>
              <w:jc w:val="center"/>
              <w:rPr>
                <w:rFonts w:asciiTheme="minorEastAsia" w:hAnsiTheme="minorEastAsia"/>
                <w:sz w:val="24"/>
              </w:rPr>
            </w:pPr>
            <w:r>
              <w:rPr>
                <w:rFonts w:hint="eastAsia" w:asciiTheme="minorEastAsia" w:hAnsiTheme="minorEastAsia"/>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hint="eastAsia" w:ascii="仿宋_GB2312" w:eastAsia="仿宋_GB2312"/>
          <w:sz w:val="28"/>
        </w:rPr>
        <w:t>声明人（签章）：</w:t>
      </w:r>
    </w:p>
    <w:p>
      <w:pPr>
        <w:jc w:val="center"/>
        <w:rPr>
          <w:rFonts w:ascii="仿宋_GB2312" w:eastAsia="仿宋_GB2312"/>
          <w:sz w:val="28"/>
        </w:rPr>
      </w:pPr>
      <w:r>
        <w:rPr>
          <w:rFonts w:hint="eastAsia" w:ascii="仿宋_GB2312" w:eastAsia="仿宋_GB2312"/>
          <w:sz w:val="28"/>
        </w:rPr>
        <w:t>法定代表人或授权代表（签章）：</w:t>
      </w:r>
    </w:p>
    <w:p>
      <w:pPr>
        <w:jc w:val="center"/>
        <w:rPr>
          <w:rFonts w:ascii="仿宋_GB2312" w:eastAsia="仿宋_GB2312"/>
          <w:sz w:val="32"/>
          <w:szCs w:val="32"/>
        </w:rPr>
      </w:pPr>
      <w:r>
        <w:rPr>
          <w:rFonts w:hint="eastAsia" w:ascii="仿宋_GB2312" w:eastAsia="仿宋_GB2312"/>
          <w:sz w:val="28"/>
        </w:rPr>
        <w:t>年月日</w:t>
      </w:r>
    </w:p>
    <w:p>
      <w:pPr>
        <w:widowControl/>
        <w:jc w:val="left"/>
      </w:pPr>
      <w: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公司报名</w:t>
      </w:r>
      <w:r>
        <w:rPr>
          <w:rFonts w:hint="eastAsia" w:ascii="仿宋_GB2312" w:hAnsi="Times New Roman" w:eastAsia="仿宋_GB2312" w:cs="Times New Roman"/>
          <w:sz w:val="28"/>
          <w:szCs w:val="28"/>
        </w:rPr>
        <w:t>贵</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rPr>
        <w:t>202</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年福州</w:t>
      </w:r>
      <w:r>
        <w:rPr>
          <w:rFonts w:hint="eastAsia" w:ascii="仿宋_GB2312" w:hAnsi="Times New Roman" w:eastAsia="仿宋_GB2312" w:cs="Times New Roman"/>
          <w:sz w:val="28"/>
          <w:szCs w:val="28"/>
          <w:lang w:eastAsia="zh-CN"/>
        </w:rPr>
        <w:t>辖</w:t>
      </w:r>
      <w:r>
        <w:rPr>
          <w:rFonts w:hint="eastAsia" w:ascii="仿宋_GB2312" w:hAnsi="Times New Roman" w:eastAsia="仿宋_GB2312" w:cs="Times New Roman"/>
          <w:sz w:val="28"/>
          <w:szCs w:val="28"/>
        </w:rPr>
        <w:t>区员工健康体检项目的资格预审</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承诺</w:t>
      </w:r>
      <w:r>
        <w:rPr>
          <w:rFonts w:ascii="仿宋_GB2312" w:hAnsi="Times New Roman" w:eastAsia="仿宋_GB2312" w:cs="Times New Roman"/>
          <w:sz w:val="28"/>
          <w:szCs w:val="28"/>
        </w:rPr>
        <w:t>：</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最近</w:t>
      </w:r>
      <w:r>
        <w:rPr>
          <w:rFonts w:ascii="仿宋_GB2312" w:hAnsi="Times New Roman" w:eastAsia="仿宋_GB2312" w:cs="Times New Roman"/>
          <w:sz w:val="28"/>
          <w:szCs w:val="28"/>
        </w:rPr>
        <w:t>3年内无行政处罚或被诉的记录；无正在被相关部门调查的情况；无未了结的被诉讼、执行或仲裁案件；未被列为失信被执行人。</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公司的主要负责人（含董事、监事、高管）为同一人或者存在关联关系、管理关系的情况。</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3）</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财务和资信状况良好，流动资金充足，若</w:t>
      </w:r>
      <w:r>
        <w:rPr>
          <w:rFonts w:ascii="仿宋_GB2312" w:hAnsi="Times New Roman" w:eastAsia="仿宋_GB2312" w:cs="Times New Roman"/>
          <w:sz w:val="28"/>
          <w:szCs w:val="28"/>
        </w:rPr>
        <w:t>能</w:t>
      </w:r>
      <w:r>
        <w:rPr>
          <w:rFonts w:hint="eastAsia" w:ascii="仿宋_GB2312" w:hAnsi="Times New Roman" w:eastAsia="仿宋_GB2312" w:cs="Times New Roman"/>
          <w:sz w:val="28"/>
          <w:szCs w:val="28"/>
        </w:rPr>
        <w:t>成交，本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保证能够及时独立履行合同，不会将本项目以任何方式进行转包或分包。</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如给贵公司或其他报</w:t>
      </w:r>
      <w:r>
        <w:rPr>
          <w:rFonts w:hint="eastAsia" w:ascii="仿宋_GB2312" w:hAnsi="Times New Roman" w:eastAsia="仿宋_GB2312" w:cs="Times New Roman"/>
          <w:sz w:val="28"/>
          <w:szCs w:val="28"/>
        </w:rPr>
        <w:t>名</w:t>
      </w:r>
      <w:r>
        <w:rPr>
          <w:rFonts w:ascii="仿宋_GB2312" w:hAnsi="Times New Roman" w:eastAsia="仿宋_GB2312" w:cs="Times New Roman"/>
          <w:sz w:val="28"/>
          <w:szCs w:val="28"/>
        </w:rPr>
        <w:t>人造成损失，由</w:t>
      </w:r>
      <w:r>
        <w:rPr>
          <w:rFonts w:hint="eastAsia" w:ascii="仿宋_GB2312" w:hAnsi="Times New Roman" w:eastAsia="仿宋_GB2312" w:cs="Times New Roman"/>
          <w:sz w:val="28"/>
          <w:szCs w:val="28"/>
        </w:rPr>
        <w:t>本公司</w:t>
      </w:r>
      <w:r>
        <w:rPr>
          <w:rFonts w:ascii="仿宋_GB2312" w:hAnsi="Times New Roman" w:eastAsia="仿宋_GB2312" w:cs="Times New Roman"/>
          <w:sz w:val="28"/>
          <w:szCs w:val="28"/>
        </w:rPr>
        <w:t>承担</w:t>
      </w:r>
      <w:r>
        <w:rPr>
          <w:rFonts w:hint="eastAsia" w:ascii="仿宋_GB2312" w:hAnsi="Times New Roman" w:eastAsia="仿宋_GB2312" w:cs="Times New Roman"/>
          <w:sz w:val="28"/>
          <w:szCs w:val="28"/>
        </w:rPr>
        <w:t>赔偿</w:t>
      </w:r>
      <w:r>
        <w:rPr>
          <w:rFonts w:ascii="仿宋_GB2312" w:hAnsi="Times New Roman" w:eastAsia="仿宋_GB2312" w:cs="Times New Roman"/>
          <w:sz w:val="28"/>
          <w:szCs w:val="28"/>
        </w:rPr>
        <w:t>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公司名称(公章)</w:t>
      </w:r>
      <w:r>
        <w:rPr>
          <w:rFonts w:ascii="仿宋_GB2312" w:hAnsi="Times New Roman" w:eastAsia="仿宋_GB2312" w:cs="Times New Roman"/>
          <w:sz w:val="28"/>
          <w:szCs w:val="28"/>
        </w:rPr>
        <w:t>：</w:t>
      </w:r>
    </w:p>
    <w:p>
      <w:pPr>
        <w:spacing w:line="360" w:lineRule="auto"/>
        <w:ind w:firstLine="5600" w:firstLineChars="20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widowControl/>
        <w:jc w:val="left"/>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50"/>
    <w:rsid w:val="00014042"/>
    <w:rsid w:val="0001774B"/>
    <w:rsid w:val="00024454"/>
    <w:rsid w:val="00027DCD"/>
    <w:rsid w:val="00050E8D"/>
    <w:rsid w:val="0008348B"/>
    <w:rsid w:val="00095A5A"/>
    <w:rsid w:val="000D1366"/>
    <w:rsid w:val="000D4F8C"/>
    <w:rsid w:val="000E202D"/>
    <w:rsid w:val="000E35EB"/>
    <w:rsid w:val="000E5682"/>
    <w:rsid w:val="000F304C"/>
    <w:rsid w:val="000F7BE8"/>
    <w:rsid w:val="00114B04"/>
    <w:rsid w:val="00144E0A"/>
    <w:rsid w:val="001919DE"/>
    <w:rsid w:val="001933F0"/>
    <w:rsid w:val="001A4618"/>
    <w:rsid w:val="001A521B"/>
    <w:rsid w:val="001B1A4B"/>
    <w:rsid w:val="001F4AAE"/>
    <w:rsid w:val="0022340B"/>
    <w:rsid w:val="0023048B"/>
    <w:rsid w:val="00254587"/>
    <w:rsid w:val="002601E2"/>
    <w:rsid w:val="00264EE3"/>
    <w:rsid w:val="002815CE"/>
    <w:rsid w:val="00285BDF"/>
    <w:rsid w:val="002A23C8"/>
    <w:rsid w:val="002D50D0"/>
    <w:rsid w:val="002D6CDA"/>
    <w:rsid w:val="002F42AD"/>
    <w:rsid w:val="00330116"/>
    <w:rsid w:val="00344128"/>
    <w:rsid w:val="003511A4"/>
    <w:rsid w:val="00361FB7"/>
    <w:rsid w:val="00362542"/>
    <w:rsid w:val="00362983"/>
    <w:rsid w:val="00381FAE"/>
    <w:rsid w:val="003966C8"/>
    <w:rsid w:val="003A35EA"/>
    <w:rsid w:val="003C08DC"/>
    <w:rsid w:val="003D41E5"/>
    <w:rsid w:val="003E373C"/>
    <w:rsid w:val="003E72E6"/>
    <w:rsid w:val="00450646"/>
    <w:rsid w:val="00484B03"/>
    <w:rsid w:val="004876D9"/>
    <w:rsid w:val="004A05E6"/>
    <w:rsid w:val="004C59EB"/>
    <w:rsid w:val="004D456F"/>
    <w:rsid w:val="004F46BF"/>
    <w:rsid w:val="004F751C"/>
    <w:rsid w:val="00533638"/>
    <w:rsid w:val="00542398"/>
    <w:rsid w:val="00553439"/>
    <w:rsid w:val="0058727A"/>
    <w:rsid w:val="005A7C4F"/>
    <w:rsid w:val="005D04DB"/>
    <w:rsid w:val="005D1249"/>
    <w:rsid w:val="005D58FD"/>
    <w:rsid w:val="005F0711"/>
    <w:rsid w:val="00604319"/>
    <w:rsid w:val="00604583"/>
    <w:rsid w:val="00610818"/>
    <w:rsid w:val="00627ACF"/>
    <w:rsid w:val="00634653"/>
    <w:rsid w:val="00640B47"/>
    <w:rsid w:val="00641786"/>
    <w:rsid w:val="00642122"/>
    <w:rsid w:val="00643C16"/>
    <w:rsid w:val="006547F9"/>
    <w:rsid w:val="00655962"/>
    <w:rsid w:val="006600C5"/>
    <w:rsid w:val="00662DBC"/>
    <w:rsid w:val="0066581D"/>
    <w:rsid w:val="00673AAB"/>
    <w:rsid w:val="006757DB"/>
    <w:rsid w:val="00684705"/>
    <w:rsid w:val="006966F9"/>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C72F1"/>
    <w:rsid w:val="007D3A6D"/>
    <w:rsid w:val="007E3C14"/>
    <w:rsid w:val="007F5954"/>
    <w:rsid w:val="00800148"/>
    <w:rsid w:val="00827E53"/>
    <w:rsid w:val="008515AE"/>
    <w:rsid w:val="0086249F"/>
    <w:rsid w:val="0086628E"/>
    <w:rsid w:val="00884A6D"/>
    <w:rsid w:val="008A5504"/>
    <w:rsid w:val="008D32DA"/>
    <w:rsid w:val="008D67B8"/>
    <w:rsid w:val="008E10F6"/>
    <w:rsid w:val="0091094C"/>
    <w:rsid w:val="009306C3"/>
    <w:rsid w:val="00932034"/>
    <w:rsid w:val="00942CAB"/>
    <w:rsid w:val="00952752"/>
    <w:rsid w:val="00954D2A"/>
    <w:rsid w:val="00962840"/>
    <w:rsid w:val="009677B7"/>
    <w:rsid w:val="009727A4"/>
    <w:rsid w:val="00972ABA"/>
    <w:rsid w:val="00975DE0"/>
    <w:rsid w:val="009A09D0"/>
    <w:rsid w:val="009B1744"/>
    <w:rsid w:val="009B7F84"/>
    <w:rsid w:val="009C0694"/>
    <w:rsid w:val="009D007F"/>
    <w:rsid w:val="009D35B2"/>
    <w:rsid w:val="009E40A1"/>
    <w:rsid w:val="009F3E81"/>
    <w:rsid w:val="00A1093C"/>
    <w:rsid w:val="00A175E5"/>
    <w:rsid w:val="00A3287B"/>
    <w:rsid w:val="00A37A04"/>
    <w:rsid w:val="00A459A7"/>
    <w:rsid w:val="00A500B2"/>
    <w:rsid w:val="00A82F26"/>
    <w:rsid w:val="00AA0551"/>
    <w:rsid w:val="00AA4535"/>
    <w:rsid w:val="00AA4EC1"/>
    <w:rsid w:val="00AB6F29"/>
    <w:rsid w:val="00AB7CC1"/>
    <w:rsid w:val="00AE64CD"/>
    <w:rsid w:val="00AE6CE9"/>
    <w:rsid w:val="00B066EF"/>
    <w:rsid w:val="00B117C6"/>
    <w:rsid w:val="00B4304D"/>
    <w:rsid w:val="00B8489C"/>
    <w:rsid w:val="00B96435"/>
    <w:rsid w:val="00BA07E9"/>
    <w:rsid w:val="00BD57E0"/>
    <w:rsid w:val="00BE524C"/>
    <w:rsid w:val="00BE793D"/>
    <w:rsid w:val="00BF0E24"/>
    <w:rsid w:val="00BF1A19"/>
    <w:rsid w:val="00BF549A"/>
    <w:rsid w:val="00C36FD8"/>
    <w:rsid w:val="00C400BE"/>
    <w:rsid w:val="00C4246C"/>
    <w:rsid w:val="00C43F3D"/>
    <w:rsid w:val="00C5415B"/>
    <w:rsid w:val="00C85619"/>
    <w:rsid w:val="00CA342B"/>
    <w:rsid w:val="00CB21D0"/>
    <w:rsid w:val="00CB3F75"/>
    <w:rsid w:val="00CC23B6"/>
    <w:rsid w:val="00CC2F25"/>
    <w:rsid w:val="00CC382B"/>
    <w:rsid w:val="00CD3A30"/>
    <w:rsid w:val="00CD518A"/>
    <w:rsid w:val="00CD5319"/>
    <w:rsid w:val="00CD545D"/>
    <w:rsid w:val="00D11580"/>
    <w:rsid w:val="00D47A5E"/>
    <w:rsid w:val="00D87ACB"/>
    <w:rsid w:val="00D90C74"/>
    <w:rsid w:val="00D92D59"/>
    <w:rsid w:val="00D937BD"/>
    <w:rsid w:val="00DA0B5C"/>
    <w:rsid w:val="00DA67EC"/>
    <w:rsid w:val="00DA733F"/>
    <w:rsid w:val="00DC433D"/>
    <w:rsid w:val="00DC7452"/>
    <w:rsid w:val="00DD3955"/>
    <w:rsid w:val="00E02FDB"/>
    <w:rsid w:val="00E0553F"/>
    <w:rsid w:val="00E12505"/>
    <w:rsid w:val="00E20245"/>
    <w:rsid w:val="00E20AD7"/>
    <w:rsid w:val="00E341DE"/>
    <w:rsid w:val="00E46DF2"/>
    <w:rsid w:val="00E7205C"/>
    <w:rsid w:val="00E97600"/>
    <w:rsid w:val="00EA017E"/>
    <w:rsid w:val="00EA57DA"/>
    <w:rsid w:val="00EB0DD0"/>
    <w:rsid w:val="00EC61EB"/>
    <w:rsid w:val="00EF1A25"/>
    <w:rsid w:val="00F024A2"/>
    <w:rsid w:val="00F231D1"/>
    <w:rsid w:val="00F6612E"/>
    <w:rsid w:val="00F92A4D"/>
    <w:rsid w:val="00FB072C"/>
    <w:rsid w:val="00FC33F3"/>
    <w:rsid w:val="00FC5739"/>
    <w:rsid w:val="0EC6486D"/>
    <w:rsid w:val="29EE1D69"/>
    <w:rsid w:val="2D893728"/>
    <w:rsid w:val="4E395E65"/>
    <w:rsid w:val="4ECE5B15"/>
    <w:rsid w:val="4FD25215"/>
    <w:rsid w:val="547F0AC1"/>
    <w:rsid w:val="5D7D26AA"/>
    <w:rsid w:val="6F7F1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5609-7271-4A80-906C-6040E67677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393</Words>
  <Characters>2242</Characters>
  <Lines>18</Lines>
  <Paragraphs>5</Paragraphs>
  <TotalTime>1</TotalTime>
  <ScaleCrop>false</ScaleCrop>
  <LinksUpToDate>false</LinksUpToDate>
  <CharactersWithSpaces>2630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2021-10-21T03:53:00Z</dcterms:created>
  <dc:creator>肖昕</dc:creator>
  <cp:lastModifiedBy>匿名用户</cp:lastModifiedBy>
  <dcterms:modified xsi:type="dcterms:W3CDTF">2024-10-11T11:07:54Z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4F4C2C0756924478ABF635709D75C768</vt:lpwstr>
  </property>
</Properties>
</file>