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9"/>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2025-2028年分支机构基础设备维保项目资格预审报名</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b/>
          <w:bCs/>
          <w:sz w:val="24"/>
          <w:szCs w:val="24"/>
        </w:rPr>
      </w:pPr>
      <w:r>
        <w:rPr>
          <w:rFonts w:hint="eastAsia"/>
          <w:b/>
          <w:bCs/>
          <w:sz w:val="24"/>
          <w:szCs w:val="24"/>
          <w:u w:val="single"/>
        </w:rPr>
        <w:t>本页仅为提示页，不需要打印放入报名材料</w:t>
      </w:r>
      <w:r>
        <w:rPr>
          <w:rFonts w:hint="eastAsia"/>
          <w:b/>
          <w:bCs/>
          <w:sz w:val="24"/>
          <w:szCs w:val="24"/>
        </w:rPr>
        <w:t>。</w:t>
      </w:r>
    </w:p>
    <w:p>
      <w:pPr>
        <w:rPr>
          <w:b/>
          <w:bCs/>
          <w:sz w:val="24"/>
          <w:szCs w:val="24"/>
        </w:rPr>
      </w:pPr>
      <w:r>
        <w:rPr>
          <w:rFonts w:hint="eastAsia"/>
          <w:b/>
          <w:bCs/>
          <w:sz w:val="24"/>
          <w:szCs w:val="24"/>
        </w:rPr>
        <w:t>一、报名文件模版：</w:t>
      </w:r>
    </w:p>
    <w:p>
      <w:pPr>
        <w:pStyle w:val="16"/>
        <w:numPr>
          <w:ilvl w:val="-1"/>
          <w:numId w:val="0"/>
        </w:numPr>
        <w:ind w:left="0" w:firstLine="0" w:firstLineChars="0"/>
        <w:rPr>
          <w:rFonts w:ascii="宋体" w:hAnsi="宋体" w:eastAsia="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rPr>
        <w:t>营业执照</w:t>
      </w:r>
      <w:r>
        <w:rPr>
          <w:rFonts w:hint="eastAsia" w:ascii="宋体" w:hAnsi="宋体" w:cstheme="minorBidi"/>
          <w:sz w:val="24"/>
          <w:szCs w:val="22"/>
          <w:highlight w:val="none"/>
        </w:rPr>
        <w:t>或事业单位法人证书</w:t>
      </w:r>
      <w:r>
        <w:rPr>
          <w:rFonts w:hint="eastAsia" w:ascii="宋体" w:hAnsi="宋体" w:eastAsia="宋体" w:cs="宋体"/>
          <w:color w:val="000000"/>
          <w:kern w:val="0"/>
          <w:sz w:val="24"/>
          <w:szCs w:val="24"/>
        </w:rPr>
        <w:t>；</w:t>
      </w:r>
    </w:p>
    <w:p>
      <w:pPr>
        <w:widowControl/>
        <w:spacing w:line="360" w:lineRule="auto"/>
        <w:ind w:firstLine="0" w:firstLineChars="0"/>
        <w:rPr>
          <w:rFonts w:hint="eastAsia"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w:t>
      </w:r>
      <w:r>
        <w:rPr>
          <w:rFonts w:hint="eastAsia" w:ascii="宋体" w:hAnsi="宋体" w:eastAsia="宋体" w:cs="宋体"/>
          <w:color w:val="auto"/>
          <w:sz w:val="24"/>
          <w:szCs w:val="24"/>
          <w:highlight w:val="none"/>
          <w:u w:val="none"/>
          <w:lang w:val="en-US" w:eastAsia="zh-CN"/>
        </w:rPr>
        <w:t>并打印的《法人和非法人组织公共信用信息报告》</w:t>
      </w:r>
      <w:r>
        <w:rPr>
          <w:rFonts w:hint="eastAsia" w:ascii="宋体" w:hAnsi="宋体" w:eastAsia="宋体" w:cs="宋体"/>
          <w:color w:val="000000"/>
          <w:kern w:val="0"/>
          <w:sz w:val="24"/>
          <w:szCs w:val="24"/>
        </w:rPr>
        <w:t>；</w:t>
      </w:r>
    </w:p>
    <w:p>
      <w:pPr>
        <w:widowControl/>
        <w:spacing w:line="360" w:lineRule="auto"/>
        <w:ind w:firstLine="0" w:firstLineChars="0"/>
        <w:rPr>
          <w:rFonts w:hint="eastAsia" w:ascii="宋体" w:hAnsi="宋体" w:cs="宋体"/>
          <w:color w:val="000000"/>
          <w:kern w:val="0"/>
          <w:sz w:val="24"/>
          <w:szCs w:val="24"/>
        </w:rPr>
      </w:pPr>
      <w:r>
        <w:rPr>
          <w:rFonts w:hint="eastAsia" w:ascii="宋体" w:hAnsi="宋体" w:cs="宋体"/>
          <w:color w:val="000000"/>
          <w:kern w:val="0"/>
          <w:sz w:val="24"/>
          <w:szCs w:val="24"/>
        </w:rPr>
        <w:t>3</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rPr>
        <w:t>关联方关系声明函（格式详见后文）；</w:t>
      </w:r>
    </w:p>
    <w:p>
      <w:pPr>
        <w:pStyle w:val="16"/>
        <w:numPr>
          <w:ilvl w:val="0"/>
          <w:numId w:val="0"/>
        </w:numPr>
        <w:rPr>
          <w:rFonts w:hint="eastAsia" w:ascii="宋体" w:hAnsi="宋体" w:cs="宋体"/>
          <w:color w:val="000000"/>
          <w:kern w:val="0"/>
          <w:sz w:val="24"/>
          <w:szCs w:val="24"/>
        </w:rPr>
      </w:pPr>
      <w:r>
        <w:rPr>
          <w:rFonts w:hint="eastAsia" w:ascii="宋体" w:hAnsi="宋体" w:cs="宋体"/>
          <w:color w:val="000000"/>
          <w:kern w:val="0"/>
          <w:sz w:val="24"/>
          <w:szCs w:val="24"/>
        </w:rPr>
        <w:t>4</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r>
        <w:rPr>
          <w:rFonts w:hint="eastAsia" w:ascii="宋体" w:hAnsi="宋体" w:cs="宋体"/>
          <w:color w:val="000000"/>
          <w:kern w:val="0"/>
          <w:sz w:val="24"/>
          <w:szCs w:val="24"/>
        </w:rPr>
        <w:t xml:space="preserve"> </w:t>
      </w:r>
    </w:p>
    <w:p>
      <w:pPr>
        <w:widowControl/>
        <w:spacing w:line="360" w:lineRule="auto"/>
        <w:ind w:firstLine="0" w:firstLineChars="0"/>
        <w:rPr>
          <w:rFonts w:hint="eastAsia" w:ascii="宋体" w:hAnsi="宋体" w:cs="宋体"/>
          <w:color w:val="000000"/>
          <w:kern w:val="0"/>
          <w:sz w:val="24"/>
          <w:szCs w:val="24"/>
        </w:rPr>
      </w:pPr>
      <w:r>
        <w:rPr>
          <w:rFonts w:hint="eastAsia" w:ascii="宋体" w:hAnsi="宋体" w:cs="宋体"/>
          <w:color w:val="000000"/>
          <w:kern w:val="0"/>
          <w:sz w:val="24"/>
          <w:szCs w:val="24"/>
        </w:rPr>
        <w:t>5</w:t>
      </w:r>
      <w:r>
        <w:rPr>
          <w:rFonts w:hint="eastAsia" w:ascii="宋体" w:hAnsi="宋体" w:cs="宋体"/>
          <w:color w:val="000000"/>
          <w:kern w:val="0"/>
          <w:sz w:val="24"/>
          <w:szCs w:val="24"/>
          <w:lang w:val="en-US" w:eastAsia="zh-CN"/>
        </w:rPr>
        <w:t>.提供UPS设备及精密空调备品备件清单与仓库地址，及</w:t>
      </w:r>
      <w:r>
        <w:rPr>
          <w:rFonts w:hint="eastAsia" w:ascii="宋体" w:hAnsi="宋体" w:eastAsia="宋体" w:cs="宋体"/>
          <w:color w:val="auto"/>
          <w:kern w:val="0"/>
          <w:sz w:val="24"/>
          <w:szCs w:val="24"/>
          <w:lang w:val="zh-CN" w:eastAsia="zh-CN"/>
        </w:rPr>
        <w:t>产权证复印件或租赁合同复印件；</w:t>
      </w:r>
    </w:p>
    <w:p>
      <w:pPr>
        <w:widowControl/>
        <w:spacing w:line="360" w:lineRule="auto"/>
        <w:ind w:firstLine="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6.提供</w:t>
      </w:r>
      <w:r>
        <w:rPr>
          <w:rFonts w:hint="eastAsia" w:ascii="宋体" w:hAnsi="宋体" w:eastAsia="宋体" w:cs="宋体"/>
          <w:color w:val="auto"/>
          <w:kern w:val="0"/>
          <w:sz w:val="24"/>
          <w:szCs w:val="24"/>
          <w:highlight w:val="none"/>
          <w:u w:val="none"/>
          <w:lang w:val="en-US" w:eastAsia="zh-CN"/>
        </w:rPr>
        <w:t>办事机构介绍（包括维护人员配置情况等）及</w:t>
      </w:r>
      <w:r>
        <w:rPr>
          <w:rFonts w:hint="eastAsia" w:ascii="宋体" w:hAnsi="宋体" w:eastAsia="宋体" w:cs="宋体"/>
          <w:color w:val="auto"/>
          <w:kern w:val="0"/>
          <w:sz w:val="24"/>
          <w:szCs w:val="24"/>
          <w:lang w:val="zh-CN" w:eastAsia="zh-CN"/>
        </w:rPr>
        <w:t>产权证复印件或租赁合同复印件；</w:t>
      </w:r>
    </w:p>
    <w:p>
      <w:pPr>
        <w:widowControl/>
        <w:spacing w:line="360" w:lineRule="auto"/>
        <w:ind w:firstLine="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7.业绩案例</w:t>
      </w:r>
      <w:r>
        <w:rPr>
          <w:rFonts w:hint="eastAsia" w:ascii="宋体" w:hAnsi="宋体" w:eastAsia="宋体" w:cs="宋体"/>
          <w:color w:val="000000"/>
          <w:kern w:val="0"/>
          <w:sz w:val="24"/>
          <w:szCs w:val="24"/>
        </w:rPr>
        <w:t>：请填写目录，并附相应的合同复印件关键页，超过公告要求时限的合同请勿提供。合同复印件内需体现采购标的、合作期限、客户名称、签字页、合同签订日期</w:t>
      </w:r>
      <w:r>
        <w:rPr>
          <w:rFonts w:hint="eastAsia" w:ascii="宋体" w:hAnsi="宋体" w:eastAsia="宋体" w:cs="宋体"/>
          <w:color w:val="000000"/>
          <w:kern w:val="0"/>
          <w:sz w:val="24"/>
          <w:szCs w:val="24"/>
          <w:lang w:eastAsia="zh-CN"/>
        </w:rPr>
        <w:t>；</w:t>
      </w:r>
    </w:p>
    <w:p>
      <w:pPr>
        <w:widowControl/>
        <w:spacing w:line="360" w:lineRule="auto"/>
        <w:ind w:firstLine="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8.其他报名公司认为需要递交的材料。</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spacing w:line="360" w:lineRule="auto"/>
        <w:jc w:val="left"/>
        <w:rPr>
          <w:rFonts w:hint="eastAsia" w:ascii="宋体" w:hAnsi="宋体" w:cs="宋体"/>
          <w:b w:val="0"/>
          <w:color w:val="000000"/>
          <w:kern w:val="0"/>
          <w:sz w:val="24"/>
          <w:szCs w:val="24"/>
        </w:rPr>
      </w:pPr>
      <w:r>
        <w:rPr>
          <w:rFonts w:hint="eastAsia" w:ascii="宋体" w:hAnsi="宋体" w:cs="宋体" w:eastAsiaTheme="minorEastAsia"/>
          <w:color w:val="000000"/>
          <w:kern w:val="0"/>
          <w:sz w:val="24"/>
          <w:szCs w:val="24"/>
          <w:lang w:val="en-US" w:eastAsia="zh-CN"/>
        </w:rPr>
        <w:t>1.</w:t>
      </w:r>
      <w:r>
        <w:rPr>
          <w:rFonts w:hint="eastAsia" w:ascii="宋体" w:hAnsi="宋体" w:cs="宋体" w:eastAsiaTheme="minorEastAsia"/>
          <w:color w:val="000000"/>
          <w:kern w:val="0"/>
          <w:sz w:val="24"/>
          <w:szCs w:val="24"/>
        </w:rPr>
        <w:t>以上文件若有特殊情况，请以文字说明，并加盖公章。</w:t>
      </w:r>
    </w:p>
    <w:p>
      <w:pPr>
        <w:widowControl/>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报名文件均需要公司加盖单位公章。</w:t>
      </w:r>
    </w:p>
    <w:p>
      <w:pPr>
        <w:widowControl/>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bookmarkStart w:id="1" w:name="_GoBack"/>
      <w:bookmarkEnd w:id="1"/>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8"/>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8"/>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hint="default" w:ascii="宋体" w:hAnsi="宋体" w:eastAsia="宋体" w:cs="Times New Roman"/>
          <w:b/>
          <w:bCs/>
          <w:color w:val="auto"/>
          <w:sz w:val="36"/>
          <w:szCs w:val="36"/>
          <w:u w:val="none"/>
          <w:lang w:val="en-US" w:eastAsia="zh-CN"/>
        </w:rPr>
      </w:pPr>
      <w:r>
        <w:rPr>
          <w:rFonts w:hint="eastAsia" w:ascii="宋体" w:hAnsi="宋体" w:eastAsia="宋体" w:cs="Times New Roman"/>
          <w:b/>
          <w:bCs/>
          <w:color w:val="auto"/>
          <w:sz w:val="36"/>
          <w:szCs w:val="36"/>
          <w:u w:val="none"/>
          <w:lang w:val="en-US" w:eastAsia="zh-CN"/>
        </w:rPr>
        <w:t>承诺函</w:t>
      </w:r>
    </w:p>
    <w:p>
      <w:pPr>
        <w:widowControl/>
        <w:jc w:val="left"/>
        <w:rPr>
          <w:rFonts w:hint="eastAsia" w:ascii="宋体" w:hAnsi="宋体" w:eastAsia="宋体" w:cs="仿宋_GB2312"/>
          <w:b w:val="0"/>
          <w:bCs w:val="0"/>
          <w:color w:val="auto"/>
          <w:kern w:val="0"/>
          <w:sz w:val="24"/>
          <w:szCs w:val="24"/>
          <w:u w:val="none"/>
          <w:lang w:val="en-US" w:eastAsia="zh-CN"/>
        </w:rPr>
      </w:pPr>
    </w:p>
    <w:p>
      <w:pPr>
        <w:spacing w:line="360" w:lineRule="auto"/>
        <w:rPr>
          <w:rFonts w:ascii="仿宋_GB2312" w:hAnsi="Times New Roman" w:eastAsia="仿宋_GB2312" w:cs="Times New Roman"/>
          <w:color w:val="auto"/>
          <w:sz w:val="28"/>
          <w:szCs w:val="28"/>
          <w:u w:val="none"/>
        </w:rPr>
      </w:pPr>
      <w:r>
        <w:rPr>
          <w:rFonts w:hint="eastAsia" w:ascii="仿宋_GB2312" w:hAnsi="Times New Roman" w:eastAsia="仿宋_GB2312" w:cs="Times New Roman"/>
          <w:color w:val="auto"/>
          <w:sz w:val="28"/>
          <w:szCs w:val="28"/>
          <w:u w:val="none"/>
        </w:rPr>
        <w:t>福建海峡银行股份有限公司：</w:t>
      </w:r>
    </w:p>
    <w:p>
      <w:pPr>
        <w:spacing w:line="360" w:lineRule="auto"/>
        <w:ind w:firstLine="560" w:firstLineChars="200"/>
        <w:rPr>
          <w:rFonts w:hint="eastAsia" w:ascii="仿宋_GB2312" w:hAnsi="Times New Roman" w:eastAsia="仿宋_GB2312" w:cs="Times New Roman"/>
          <w:color w:val="auto"/>
          <w:sz w:val="28"/>
          <w:szCs w:val="28"/>
          <w:u w:val="none"/>
          <w:lang w:val="en-US" w:eastAsia="zh-CN"/>
        </w:rPr>
      </w:pPr>
      <w:r>
        <w:rPr>
          <w:rFonts w:hint="eastAsia" w:ascii="仿宋_GB2312" w:hAnsi="Times New Roman" w:eastAsia="仿宋_GB2312" w:cs="Times New Roman"/>
          <w:color w:val="auto"/>
          <w:sz w:val="28"/>
          <w:szCs w:val="28"/>
          <w:u w:val="none"/>
        </w:rPr>
        <w:t>我</w:t>
      </w:r>
      <w:r>
        <w:rPr>
          <w:rFonts w:ascii="仿宋_GB2312" w:hAnsi="Times New Roman" w:eastAsia="仿宋_GB2312" w:cs="Times New Roman"/>
          <w:color w:val="auto"/>
          <w:sz w:val="28"/>
          <w:szCs w:val="28"/>
          <w:u w:val="none"/>
        </w:rPr>
        <w:t>司</w:t>
      </w:r>
      <w:r>
        <w:rPr>
          <w:rFonts w:hint="eastAsia" w:ascii="仿宋_GB2312" w:hAnsi="Times New Roman" w:eastAsia="仿宋_GB2312" w:cs="Times New Roman"/>
          <w:color w:val="auto"/>
          <w:sz w:val="28"/>
          <w:szCs w:val="28"/>
          <w:u w:val="none"/>
          <w:lang w:val="en-US" w:eastAsia="zh-CN"/>
        </w:rPr>
        <w:t>参与</w:t>
      </w:r>
      <w:r>
        <w:rPr>
          <w:rFonts w:hint="eastAsia" w:ascii="仿宋_GB2312" w:hAnsi="Times New Roman" w:eastAsia="仿宋_GB2312" w:cs="Times New Roman"/>
          <w:color w:val="auto"/>
          <w:sz w:val="28"/>
          <w:szCs w:val="28"/>
          <w:u w:val="single"/>
        </w:rPr>
        <w:t xml:space="preserve">          </w:t>
      </w:r>
      <w:r>
        <w:rPr>
          <w:rFonts w:ascii="仿宋_GB2312" w:hAnsi="Times New Roman" w:eastAsia="仿宋_GB2312" w:cs="Times New Roman"/>
          <w:color w:val="auto"/>
          <w:sz w:val="28"/>
          <w:szCs w:val="28"/>
          <w:u w:val="none"/>
        </w:rPr>
        <w:t>项目</w:t>
      </w:r>
      <w:r>
        <w:rPr>
          <w:rFonts w:hint="eastAsia" w:ascii="仿宋_GB2312" w:hAnsi="Times New Roman" w:eastAsia="仿宋_GB2312" w:cs="Times New Roman"/>
          <w:color w:val="auto"/>
          <w:sz w:val="28"/>
          <w:szCs w:val="28"/>
          <w:u w:val="none"/>
          <w:lang w:val="en-US" w:eastAsia="zh-CN"/>
        </w:rPr>
        <w:t>报名，我司承诺：</w:t>
      </w:r>
    </w:p>
    <w:p>
      <w:pPr>
        <w:spacing w:line="360" w:lineRule="auto"/>
        <w:ind w:firstLine="560" w:firstLineChars="200"/>
        <w:rPr>
          <w:rFonts w:hint="eastAsia" w:ascii="仿宋_GB2312" w:hAnsi="Times New Roman" w:eastAsia="仿宋_GB2312" w:cs="Times New Roman"/>
          <w:color w:val="auto"/>
          <w:sz w:val="28"/>
          <w:szCs w:val="28"/>
          <w:u w:val="none"/>
          <w:lang w:val="en-US" w:eastAsia="zh-CN"/>
        </w:rPr>
      </w:pPr>
      <w:r>
        <w:rPr>
          <w:rFonts w:hint="eastAsia" w:ascii="仿宋_GB2312" w:hAnsi="Times New Roman" w:eastAsia="仿宋_GB2312" w:cs="Times New Roman"/>
          <w:color w:val="auto"/>
          <w:sz w:val="28"/>
          <w:szCs w:val="28"/>
          <w:u w:val="none"/>
          <w:lang w:val="en-US" w:eastAsia="zh-CN"/>
        </w:rPr>
        <w:t>1.我司</w:t>
      </w:r>
      <w:r>
        <w:rPr>
          <w:rFonts w:hint="eastAsia" w:ascii="仿宋_GB2312" w:hAnsi="Times New Roman" w:eastAsia="仿宋_GB2312" w:cs="Times New Roman"/>
          <w:color w:val="auto"/>
          <w:sz w:val="28"/>
          <w:szCs w:val="28"/>
          <w:u w:val="none"/>
        </w:rPr>
        <w:t>以</w:t>
      </w:r>
      <w:r>
        <w:rPr>
          <w:rFonts w:hint="eastAsia"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u w:val="none"/>
        </w:rPr>
        <w:t>公司名义报名，</w:t>
      </w:r>
      <w:r>
        <w:rPr>
          <w:rFonts w:hint="eastAsia" w:ascii="仿宋_GB2312" w:hAnsi="Times New Roman" w:eastAsia="仿宋_GB2312" w:cs="Times New Roman"/>
          <w:color w:val="auto"/>
          <w:sz w:val="28"/>
          <w:szCs w:val="28"/>
          <w:u w:val="none"/>
          <w:lang w:val="en-US" w:eastAsia="zh-CN"/>
        </w:rPr>
        <w:t>不存在“单位负责人为同一人或者存在控股、管理关系的不同单位”同时报名的情况。</w:t>
      </w:r>
    </w:p>
    <w:p>
      <w:pPr>
        <w:spacing w:line="360" w:lineRule="auto"/>
        <w:ind w:firstLine="560" w:firstLineChars="200"/>
        <w:rPr>
          <w:rFonts w:hint="eastAsia" w:ascii="仿宋_GB2312" w:hAnsi="Times New Roman" w:eastAsia="仿宋_GB2312" w:cs="Times New Roman"/>
          <w:color w:val="auto"/>
          <w:sz w:val="28"/>
          <w:szCs w:val="28"/>
          <w:u w:val="none"/>
          <w:lang w:val="en-US" w:eastAsia="zh-CN"/>
        </w:rPr>
      </w:pPr>
      <w:r>
        <w:rPr>
          <w:rFonts w:hint="eastAsia" w:ascii="仿宋_GB2312" w:hAnsi="Times New Roman" w:eastAsia="仿宋_GB2312" w:cs="Times New Roman"/>
          <w:color w:val="auto"/>
          <w:sz w:val="28"/>
          <w:szCs w:val="28"/>
          <w:u w:val="none"/>
          <w:lang w:val="en-US" w:eastAsia="zh-CN"/>
        </w:rPr>
        <w:t>2.我司具有足够的流动资金承担项目相关工作，没有财产被接管冻结或亏损处于破产状况。</w:t>
      </w:r>
    </w:p>
    <w:p>
      <w:pPr>
        <w:spacing w:line="360" w:lineRule="auto"/>
        <w:ind w:firstLine="560" w:firstLineChars="200"/>
        <w:rPr>
          <w:rFonts w:hint="eastAsia" w:ascii="仿宋_GB2312" w:hAnsi="Times New Roman" w:eastAsia="仿宋_GB2312" w:cs="Times New Roman"/>
          <w:color w:val="auto"/>
          <w:sz w:val="28"/>
          <w:szCs w:val="28"/>
          <w:u w:val="none"/>
        </w:rPr>
      </w:pPr>
      <w:r>
        <w:rPr>
          <w:rFonts w:hint="eastAsia" w:ascii="仿宋_GB2312" w:hAnsi="Times New Roman" w:eastAsia="仿宋_GB2312" w:cs="Times New Roman"/>
          <w:color w:val="auto"/>
          <w:sz w:val="28"/>
          <w:szCs w:val="28"/>
          <w:u w:val="none"/>
          <w:lang w:val="en-US" w:eastAsia="zh-CN"/>
        </w:rPr>
        <w:t>3.若该</w:t>
      </w:r>
      <w:r>
        <w:rPr>
          <w:rFonts w:hint="eastAsia" w:ascii="仿宋_GB2312" w:hAnsi="Times New Roman" w:eastAsia="仿宋_GB2312" w:cs="Times New Roman"/>
          <w:color w:val="auto"/>
          <w:sz w:val="28"/>
          <w:szCs w:val="28"/>
          <w:u w:val="none"/>
        </w:rPr>
        <w:t>项目</w:t>
      </w:r>
      <w:r>
        <w:rPr>
          <w:rFonts w:hint="eastAsia" w:ascii="仿宋_GB2312" w:hAnsi="Times New Roman" w:eastAsia="仿宋_GB2312" w:cs="Times New Roman"/>
          <w:color w:val="auto"/>
          <w:sz w:val="28"/>
          <w:szCs w:val="28"/>
          <w:u w:val="none"/>
          <w:lang w:val="en-US" w:eastAsia="zh-CN"/>
        </w:rPr>
        <w:t>最终</w:t>
      </w:r>
      <w:r>
        <w:rPr>
          <w:rFonts w:ascii="仿宋_GB2312" w:hAnsi="Times New Roman" w:eastAsia="仿宋_GB2312" w:cs="Times New Roman"/>
          <w:color w:val="auto"/>
          <w:sz w:val="28"/>
          <w:szCs w:val="28"/>
          <w:u w:val="none"/>
        </w:rPr>
        <w:t>由</w:t>
      </w:r>
      <w:r>
        <w:rPr>
          <w:rFonts w:hint="eastAsia" w:ascii="仿宋_GB2312" w:hAnsi="Times New Roman" w:eastAsia="仿宋_GB2312" w:cs="Times New Roman"/>
          <w:color w:val="auto"/>
          <w:sz w:val="28"/>
          <w:szCs w:val="28"/>
          <w:u w:val="none"/>
        </w:rPr>
        <w:t>我</w:t>
      </w:r>
      <w:r>
        <w:rPr>
          <w:rFonts w:ascii="仿宋_GB2312" w:hAnsi="Times New Roman" w:eastAsia="仿宋_GB2312" w:cs="Times New Roman"/>
          <w:color w:val="auto"/>
          <w:sz w:val="28"/>
          <w:szCs w:val="28"/>
          <w:u w:val="none"/>
        </w:rPr>
        <w:t>司</w:t>
      </w:r>
      <w:r>
        <w:rPr>
          <w:rFonts w:hint="eastAsia" w:ascii="仿宋_GB2312" w:hAnsi="Times New Roman" w:eastAsia="仿宋_GB2312" w:cs="Times New Roman"/>
          <w:color w:val="auto"/>
          <w:sz w:val="28"/>
          <w:szCs w:val="28"/>
          <w:u w:val="none"/>
          <w:lang w:val="en-US" w:eastAsia="zh-CN"/>
        </w:rPr>
        <w:t>承接，我司将</w:t>
      </w:r>
      <w:r>
        <w:rPr>
          <w:rFonts w:ascii="仿宋_GB2312" w:hAnsi="Times New Roman" w:eastAsia="仿宋_GB2312" w:cs="Times New Roman"/>
          <w:color w:val="auto"/>
          <w:sz w:val="28"/>
          <w:szCs w:val="28"/>
          <w:u w:val="none"/>
        </w:rPr>
        <w:t>独立</w:t>
      </w:r>
      <w:r>
        <w:rPr>
          <w:rFonts w:hint="eastAsia" w:ascii="仿宋_GB2312" w:hAnsi="Times New Roman" w:eastAsia="仿宋_GB2312" w:cs="Times New Roman"/>
          <w:color w:val="auto"/>
          <w:sz w:val="28"/>
          <w:szCs w:val="28"/>
          <w:u w:val="none"/>
          <w:lang w:val="en-US" w:eastAsia="zh-CN"/>
        </w:rPr>
        <w:t>完成成交项目</w:t>
      </w:r>
      <w:r>
        <w:rPr>
          <w:rFonts w:ascii="仿宋_GB2312" w:hAnsi="Times New Roman" w:eastAsia="仿宋_GB2312" w:cs="Times New Roman"/>
          <w:color w:val="auto"/>
          <w:sz w:val="28"/>
          <w:szCs w:val="28"/>
          <w:u w:val="none"/>
        </w:rPr>
        <w:t>，</w:t>
      </w:r>
      <w:r>
        <w:rPr>
          <w:rFonts w:hint="eastAsia" w:ascii="仿宋_GB2312" w:hAnsi="Times New Roman" w:eastAsia="仿宋_GB2312" w:cs="Times New Roman"/>
          <w:color w:val="auto"/>
          <w:sz w:val="28"/>
          <w:szCs w:val="28"/>
          <w:u w:val="none"/>
          <w:lang w:val="en-US" w:eastAsia="zh-CN"/>
        </w:rPr>
        <w:t>不存在</w:t>
      </w:r>
      <w:r>
        <w:rPr>
          <w:rFonts w:ascii="仿宋_GB2312" w:hAnsi="Times New Roman" w:eastAsia="仿宋_GB2312" w:cs="Times New Roman"/>
          <w:color w:val="auto"/>
          <w:sz w:val="28"/>
          <w:szCs w:val="28"/>
          <w:u w:val="none"/>
        </w:rPr>
        <w:t>联合体单位</w:t>
      </w:r>
      <w:r>
        <w:rPr>
          <w:rFonts w:hint="eastAsia" w:ascii="仿宋_GB2312" w:hAnsi="Times New Roman" w:eastAsia="仿宋_GB2312" w:cs="Times New Roman"/>
          <w:color w:val="auto"/>
          <w:sz w:val="28"/>
          <w:szCs w:val="28"/>
          <w:u w:val="none"/>
        </w:rPr>
        <w:t>，不存在</w:t>
      </w:r>
      <w:r>
        <w:rPr>
          <w:rFonts w:ascii="仿宋_GB2312" w:hAnsi="Times New Roman" w:eastAsia="仿宋_GB2312" w:cs="Times New Roman"/>
          <w:color w:val="auto"/>
          <w:sz w:val="28"/>
          <w:szCs w:val="28"/>
          <w:u w:val="none"/>
        </w:rPr>
        <w:t>转包或分包</w:t>
      </w:r>
      <w:r>
        <w:rPr>
          <w:rFonts w:hint="eastAsia" w:ascii="仿宋_GB2312" w:hAnsi="Times New Roman" w:eastAsia="仿宋_GB2312" w:cs="Times New Roman"/>
          <w:color w:val="auto"/>
          <w:sz w:val="28"/>
          <w:szCs w:val="28"/>
          <w:u w:val="none"/>
        </w:rPr>
        <w:t>的</w:t>
      </w:r>
      <w:r>
        <w:rPr>
          <w:rFonts w:ascii="仿宋_GB2312" w:hAnsi="Times New Roman" w:eastAsia="仿宋_GB2312" w:cs="Times New Roman"/>
          <w:color w:val="auto"/>
          <w:sz w:val="28"/>
          <w:szCs w:val="28"/>
          <w:u w:val="none"/>
        </w:rPr>
        <w:t>情况</w:t>
      </w:r>
      <w:r>
        <w:rPr>
          <w:rFonts w:hint="eastAsia" w:ascii="仿宋_GB2312" w:hAnsi="Times New Roman" w:eastAsia="仿宋_GB2312" w:cs="Times New Roman"/>
          <w:color w:val="auto"/>
          <w:sz w:val="28"/>
          <w:szCs w:val="28"/>
          <w:u w:val="none"/>
        </w:rPr>
        <w:t>。</w:t>
      </w:r>
    </w:p>
    <w:p>
      <w:pPr>
        <w:spacing w:line="360" w:lineRule="auto"/>
        <w:ind w:firstLine="560" w:firstLineChars="200"/>
        <w:rPr>
          <w:rFonts w:hint="eastAsia" w:ascii="仿宋_GB2312" w:hAnsi="Times New Roman" w:eastAsia="仿宋_GB2312" w:cs="Times New Roman"/>
          <w:color w:val="auto"/>
          <w:sz w:val="28"/>
          <w:szCs w:val="28"/>
          <w:u w:val="none"/>
          <w:lang w:val="en-US" w:eastAsia="zh-CN"/>
        </w:rPr>
      </w:pPr>
      <w:r>
        <w:rPr>
          <w:rFonts w:hint="eastAsia" w:ascii="仿宋_GB2312" w:hAnsi="Times New Roman" w:eastAsia="仿宋_GB2312" w:cs="Times New Roman"/>
          <w:color w:val="auto"/>
          <w:sz w:val="28"/>
          <w:szCs w:val="28"/>
          <w:u w:val="none"/>
          <w:lang w:val="en-US" w:eastAsia="zh-CN"/>
        </w:rPr>
        <w:t>4.我司保证我司已提供和将要提供的项目材料均真实有效准确。</w:t>
      </w:r>
    </w:p>
    <w:p>
      <w:pPr>
        <w:spacing w:line="360" w:lineRule="auto"/>
        <w:ind w:firstLine="560" w:firstLineChars="200"/>
        <w:rPr>
          <w:rFonts w:ascii="仿宋_GB2312" w:hAnsi="Times New Roman" w:eastAsia="仿宋_GB2312" w:cs="Times New Roman"/>
          <w:color w:val="auto"/>
          <w:sz w:val="28"/>
          <w:szCs w:val="28"/>
          <w:u w:val="none"/>
        </w:rPr>
      </w:pPr>
      <w:r>
        <w:rPr>
          <w:rFonts w:hint="eastAsia" w:ascii="仿宋_GB2312" w:hAnsi="Times New Roman" w:eastAsia="仿宋_GB2312" w:cs="Times New Roman"/>
          <w:color w:val="auto"/>
          <w:sz w:val="28"/>
          <w:szCs w:val="28"/>
          <w:u w:val="none"/>
        </w:rPr>
        <w:t>若有</w:t>
      </w:r>
      <w:r>
        <w:rPr>
          <w:rFonts w:hint="eastAsia" w:ascii="仿宋_GB2312" w:hAnsi="Times New Roman" w:eastAsia="仿宋_GB2312" w:cs="Times New Roman"/>
          <w:color w:val="auto"/>
          <w:sz w:val="28"/>
          <w:szCs w:val="28"/>
          <w:u w:val="none"/>
          <w:lang w:val="en-US" w:eastAsia="zh-CN"/>
        </w:rPr>
        <w:t>违以上</w:t>
      </w:r>
      <w:r>
        <w:rPr>
          <w:rFonts w:ascii="仿宋_GB2312" w:hAnsi="Times New Roman" w:eastAsia="仿宋_GB2312" w:cs="Times New Roman"/>
          <w:color w:val="auto"/>
          <w:sz w:val="28"/>
          <w:szCs w:val="28"/>
          <w:u w:val="none"/>
        </w:rPr>
        <w:t>承诺，我司</w:t>
      </w:r>
      <w:r>
        <w:rPr>
          <w:rFonts w:hint="eastAsia" w:ascii="仿宋_GB2312" w:hAnsi="Times New Roman" w:eastAsia="仿宋_GB2312" w:cs="Times New Roman"/>
          <w:color w:val="auto"/>
          <w:sz w:val="28"/>
          <w:szCs w:val="28"/>
          <w:u w:val="none"/>
        </w:rPr>
        <w:t>自愿</w:t>
      </w:r>
      <w:r>
        <w:rPr>
          <w:rFonts w:ascii="仿宋_GB2312" w:hAnsi="Times New Roman" w:eastAsia="仿宋_GB2312" w:cs="Times New Roman"/>
          <w:color w:val="auto"/>
          <w:sz w:val="28"/>
          <w:szCs w:val="28"/>
          <w:u w:val="none"/>
        </w:rPr>
        <w:t>退出该项目</w:t>
      </w:r>
      <w:r>
        <w:rPr>
          <w:rFonts w:hint="eastAsia" w:ascii="仿宋_GB2312" w:hAnsi="Times New Roman" w:eastAsia="仿宋_GB2312" w:cs="Times New Roman"/>
          <w:color w:val="auto"/>
          <w:sz w:val="28"/>
          <w:szCs w:val="28"/>
          <w:u w:val="none"/>
          <w:lang w:eastAsia="zh-CN"/>
        </w:rPr>
        <w:t>，</w:t>
      </w:r>
      <w:r>
        <w:rPr>
          <w:rFonts w:hint="eastAsia" w:ascii="仿宋_GB2312" w:hAnsi="Times New Roman" w:eastAsia="仿宋_GB2312" w:cs="Times New Roman"/>
          <w:color w:val="auto"/>
          <w:sz w:val="28"/>
          <w:szCs w:val="28"/>
          <w:u w:val="none"/>
          <w:lang w:val="en-US" w:eastAsia="zh-CN"/>
        </w:rPr>
        <w:t>并就造成的损失依法向贵行承担赔偿责任</w:t>
      </w:r>
      <w:r>
        <w:rPr>
          <w:rFonts w:ascii="仿宋_GB2312" w:hAnsi="Times New Roman" w:eastAsia="仿宋_GB2312" w:cs="Times New Roman"/>
          <w:color w:val="auto"/>
          <w:sz w:val="28"/>
          <w:szCs w:val="28"/>
          <w:u w:val="none"/>
        </w:rPr>
        <w:t>。</w:t>
      </w:r>
    </w:p>
    <w:p>
      <w:pPr>
        <w:spacing w:line="360" w:lineRule="auto"/>
        <w:ind w:firstLine="560" w:firstLineChars="200"/>
        <w:rPr>
          <w:rFonts w:hint="default" w:ascii="仿宋_GB2312" w:hAnsi="Times New Roman" w:eastAsia="仿宋_GB2312" w:cs="Times New Roman"/>
          <w:color w:val="auto"/>
          <w:sz w:val="28"/>
          <w:szCs w:val="28"/>
          <w:lang w:val="en-US"/>
        </w:rPr>
      </w:pPr>
    </w:p>
    <w:p>
      <w:pPr>
        <w:spacing w:line="360" w:lineRule="auto"/>
        <w:ind w:firstLine="560" w:firstLineChars="200"/>
        <w:rPr>
          <w:rFonts w:ascii="仿宋_GB2312" w:hAnsi="Times New Roman" w:eastAsia="仿宋_GB2312" w:cs="Times New Roman"/>
          <w:color w:val="auto"/>
          <w:sz w:val="28"/>
          <w:szCs w:val="28"/>
          <w:u w:val="wave"/>
        </w:rPr>
      </w:pPr>
    </w:p>
    <w:p>
      <w:pPr>
        <w:ind w:firstLine="4200" w:firstLineChars="1500"/>
        <w:rPr>
          <w:rFonts w:ascii="仿宋_GB2312" w:hAnsi="Times New Roman" w:eastAsia="仿宋_GB2312" w:cs="Times New Roman"/>
          <w:color w:val="auto"/>
          <w:sz w:val="28"/>
          <w:szCs w:val="28"/>
          <w:u w:val="none"/>
        </w:rPr>
      </w:pPr>
      <w:r>
        <w:rPr>
          <w:rFonts w:hint="eastAsia" w:ascii="仿宋_GB2312" w:hAnsi="Times New Roman" w:eastAsia="仿宋_GB2312" w:cs="Times New Roman"/>
          <w:color w:val="auto"/>
          <w:sz w:val="28"/>
          <w:szCs w:val="28"/>
          <w:u w:val="none"/>
        </w:rPr>
        <w:t>公司名称</w:t>
      </w:r>
      <w:r>
        <w:rPr>
          <w:rFonts w:ascii="仿宋_GB2312" w:hAnsi="Times New Roman" w:eastAsia="仿宋_GB2312" w:cs="Times New Roman"/>
          <w:color w:val="auto"/>
          <w:sz w:val="28"/>
          <w:szCs w:val="28"/>
          <w:u w:val="none"/>
        </w:rPr>
        <w:t>：</w:t>
      </w:r>
    </w:p>
    <w:p>
      <w:pPr>
        <w:ind w:firstLine="4200" w:firstLineChars="1500"/>
        <w:rPr>
          <w:color w:val="FF0000"/>
          <w:u w:val="none"/>
        </w:rPr>
      </w:pPr>
      <w:r>
        <w:rPr>
          <w:rFonts w:hint="eastAsia" w:ascii="仿宋_GB2312" w:hAnsi="Times New Roman" w:eastAsia="仿宋_GB2312" w:cs="Times New Roman"/>
          <w:color w:val="auto"/>
          <w:sz w:val="28"/>
          <w:szCs w:val="28"/>
          <w:u w:val="none"/>
        </w:rPr>
        <w:t>日期</w:t>
      </w:r>
      <w:r>
        <w:rPr>
          <w:rFonts w:ascii="仿宋_GB2312" w:hAnsi="Times New Roman" w:eastAsia="仿宋_GB2312" w:cs="Times New Roman"/>
          <w:color w:val="auto"/>
          <w:sz w:val="28"/>
          <w:szCs w:val="28"/>
          <w:u w:val="none"/>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051D9C"/>
    <w:rsid w:val="0361400A"/>
    <w:rsid w:val="03C45395"/>
    <w:rsid w:val="07D07C7D"/>
    <w:rsid w:val="08CA76EA"/>
    <w:rsid w:val="092A0ABD"/>
    <w:rsid w:val="0AF25A5D"/>
    <w:rsid w:val="0DDA30DA"/>
    <w:rsid w:val="1385363A"/>
    <w:rsid w:val="16075CD0"/>
    <w:rsid w:val="167D0C9F"/>
    <w:rsid w:val="16CF60B1"/>
    <w:rsid w:val="16E24AC5"/>
    <w:rsid w:val="1A0060A8"/>
    <w:rsid w:val="1A5F2D0E"/>
    <w:rsid w:val="1B2736A2"/>
    <w:rsid w:val="1BB23A58"/>
    <w:rsid w:val="1C6B485E"/>
    <w:rsid w:val="1CA97593"/>
    <w:rsid w:val="1F0D7D7C"/>
    <w:rsid w:val="20A7333F"/>
    <w:rsid w:val="20D123D8"/>
    <w:rsid w:val="215E10AA"/>
    <w:rsid w:val="21FD23D3"/>
    <w:rsid w:val="238D242A"/>
    <w:rsid w:val="26764AFA"/>
    <w:rsid w:val="272101FB"/>
    <w:rsid w:val="27466EF8"/>
    <w:rsid w:val="29696986"/>
    <w:rsid w:val="2A26634A"/>
    <w:rsid w:val="2CCF24EF"/>
    <w:rsid w:val="2E612BA1"/>
    <w:rsid w:val="2EC62FD3"/>
    <w:rsid w:val="317044F0"/>
    <w:rsid w:val="3324054F"/>
    <w:rsid w:val="332B292D"/>
    <w:rsid w:val="34BC6F9F"/>
    <w:rsid w:val="357113E1"/>
    <w:rsid w:val="36E71A99"/>
    <w:rsid w:val="37D01D6A"/>
    <w:rsid w:val="38352EEF"/>
    <w:rsid w:val="388E5415"/>
    <w:rsid w:val="38A3360C"/>
    <w:rsid w:val="3AEC5D9E"/>
    <w:rsid w:val="3F641A66"/>
    <w:rsid w:val="405E4DCF"/>
    <w:rsid w:val="406C3813"/>
    <w:rsid w:val="420E14A4"/>
    <w:rsid w:val="432735B7"/>
    <w:rsid w:val="43A275D1"/>
    <w:rsid w:val="465C4329"/>
    <w:rsid w:val="47955766"/>
    <w:rsid w:val="47C70447"/>
    <w:rsid w:val="497A6333"/>
    <w:rsid w:val="49DA3371"/>
    <w:rsid w:val="4AAC024C"/>
    <w:rsid w:val="4AC20590"/>
    <w:rsid w:val="4B10207B"/>
    <w:rsid w:val="4C3455D3"/>
    <w:rsid w:val="4D101159"/>
    <w:rsid w:val="4D371139"/>
    <w:rsid w:val="4E247E17"/>
    <w:rsid w:val="4E937C96"/>
    <w:rsid w:val="51041707"/>
    <w:rsid w:val="51AC074F"/>
    <w:rsid w:val="52154A2D"/>
    <w:rsid w:val="52B2390B"/>
    <w:rsid w:val="52FF0CE0"/>
    <w:rsid w:val="54A068DC"/>
    <w:rsid w:val="552223AF"/>
    <w:rsid w:val="556B43D4"/>
    <w:rsid w:val="57C9278D"/>
    <w:rsid w:val="58236D47"/>
    <w:rsid w:val="5974567D"/>
    <w:rsid w:val="59BA66D3"/>
    <w:rsid w:val="5AAB2BF2"/>
    <w:rsid w:val="5B792FD6"/>
    <w:rsid w:val="5CAB196D"/>
    <w:rsid w:val="5CD76D93"/>
    <w:rsid w:val="5E9C5221"/>
    <w:rsid w:val="5FCF1647"/>
    <w:rsid w:val="601131D6"/>
    <w:rsid w:val="612D0F01"/>
    <w:rsid w:val="64692425"/>
    <w:rsid w:val="650E41A1"/>
    <w:rsid w:val="65174744"/>
    <w:rsid w:val="661216DD"/>
    <w:rsid w:val="68AE4006"/>
    <w:rsid w:val="69AC2663"/>
    <w:rsid w:val="6A4C0E58"/>
    <w:rsid w:val="6A993963"/>
    <w:rsid w:val="6AAC1084"/>
    <w:rsid w:val="6C57117F"/>
    <w:rsid w:val="6D0673C5"/>
    <w:rsid w:val="6D2037F2"/>
    <w:rsid w:val="6E280EC9"/>
    <w:rsid w:val="6E470CCD"/>
    <w:rsid w:val="7026779F"/>
    <w:rsid w:val="708603B6"/>
    <w:rsid w:val="70AB32EC"/>
    <w:rsid w:val="72515EC5"/>
    <w:rsid w:val="72906612"/>
    <w:rsid w:val="72E35C78"/>
    <w:rsid w:val="73D35C31"/>
    <w:rsid w:val="75A778E9"/>
    <w:rsid w:val="76727381"/>
    <w:rsid w:val="76AA68BD"/>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0"/>
      <w:ind w:left="735" w:leftChars="0" w:firstLine="420" w:firstLineChars="200"/>
    </w:pPr>
    <w:rPr>
      <w:rFonts w:ascii="Cambria" w:hAnsi="Cambria" w:eastAsia="楷体_GB2312" w:cs="Calibri"/>
      <w:b/>
      <w:bCs/>
      <w:szCs w:val="20"/>
    </w:rPr>
  </w:style>
  <w:style w:type="paragraph" w:styleId="3">
    <w:name w:val="Body Text Indent"/>
    <w:basedOn w:val="1"/>
    <w:unhideWhenUsed/>
    <w:qFormat/>
    <w:uiPriority w:val="99"/>
    <w:pPr>
      <w:spacing w:after="120" w:line="360" w:lineRule="auto"/>
      <w:ind w:left="420" w:leftChars="200"/>
    </w:pPr>
    <w:rPr>
      <w:sz w:val="24"/>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sz w:val="18"/>
      <w:szCs w:val="18"/>
    </w:rPr>
  </w:style>
  <w:style w:type="paragraph" w:customStyle="1" w:styleId="15">
    <w:name w:val="Char Char Char"/>
    <w:basedOn w:val="1"/>
    <w:qFormat/>
    <w:uiPriority w:val="0"/>
    <w:rPr>
      <w:rFonts w:ascii="Tahoma" w:hAnsi="Tahoma" w:eastAsia="宋体" w:cs="Times New Roman"/>
      <w:sz w:val="24"/>
      <w:szCs w:val="20"/>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1</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Administrator</cp:lastModifiedBy>
  <dcterms:modified xsi:type="dcterms:W3CDTF">2025-07-24T07:17:03Z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FACBCBED971D4D5FB72B59710BD43D9E</vt:lpwstr>
  </property>
</Properties>
</file>