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C86F">
      <w:pPr>
        <w:jc w:val="both"/>
        <w:rPr>
          <w:rFonts w:hint="default" w:ascii="宋体" w:hAnsi="宋体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附件5：</w:t>
      </w:r>
    </w:p>
    <w:p w14:paraId="6887A7C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项目报名</w:t>
      </w:r>
      <w:r>
        <w:rPr>
          <w:rFonts w:hint="eastAsia" w:ascii="宋体" w:hAnsi="宋体"/>
          <w:b/>
          <w:bCs/>
          <w:sz w:val="36"/>
          <w:szCs w:val="36"/>
        </w:rPr>
        <w:t>承诺函</w:t>
      </w:r>
    </w:p>
    <w:p w14:paraId="4EA6BC0A">
      <w:pPr>
        <w:spacing w:line="360" w:lineRule="auto"/>
        <w:jc w:val="center"/>
        <w:rPr>
          <w:sz w:val="24"/>
        </w:rPr>
      </w:pPr>
    </w:p>
    <w:p w14:paraId="40F88A8B"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福建海峡银行股份有限公司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三明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分行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 w14:paraId="45015E65">
      <w:pPr>
        <w:spacing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本律师事务所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参与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报名，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"/>
        </w:rPr>
        <w:t>本所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承诺：</w:t>
      </w:r>
    </w:p>
    <w:p w14:paraId="2A73FD63">
      <w:pPr>
        <w:spacing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"/>
        </w:rPr>
        <w:t>本所</w:t>
      </w:r>
      <w:r>
        <w:rPr>
          <w:rFonts w:hint="eastAsia" w:ascii="仿宋_GB2312" w:hAnsi="Times New Roman" w:eastAsia="仿宋_GB2312" w:cs="Times New Roman"/>
          <w:sz w:val="28"/>
          <w:szCs w:val="28"/>
        </w:rPr>
        <w:t>以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名义报名，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不存在“单位负责人为同一人或者存在控股、管理关系的不同单位”同时报名的情况。</w:t>
      </w:r>
    </w:p>
    <w:p w14:paraId="5665D370">
      <w:pPr>
        <w:spacing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"/>
        </w:rPr>
        <w:t>本所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具有足够的流动资金承担项目相关工作，没有财产被接管冻结或亏损处于破产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状况。</w:t>
      </w:r>
    </w:p>
    <w:p w14:paraId="02A72E76">
      <w:pPr>
        <w:spacing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3.若该</w:t>
      </w: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最终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本所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承接，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"/>
        </w:rPr>
        <w:t>本所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将</w:t>
      </w:r>
      <w:r>
        <w:rPr>
          <w:rFonts w:hint="eastAsia" w:ascii="仿宋_GB2312" w:hAnsi="Times New Roman" w:eastAsia="仿宋_GB2312" w:cs="Times New Roman"/>
          <w:sz w:val="28"/>
          <w:szCs w:val="28"/>
        </w:rPr>
        <w:t>独立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完成成交项目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不存在</w:t>
      </w:r>
      <w:r>
        <w:rPr>
          <w:rFonts w:hint="eastAsia" w:ascii="仿宋_GB2312" w:hAnsi="Times New Roman" w:eastAsia="仿宋_GB2312" w:cs="Times New Roman"/>
          <w:sz w:val="28"/>
          <w:szCs w:val="28"/>
        </w:rPr>
        <w:t>联合体单位，不存在转包或分包的情况。</w:t>
      </w:r>
    </w:p>
    <w:p w14:paraId="5A1D2594">
      <w:pPr>
        <w:spacing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"/>
        </w:rPr>
        <w:t>本所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保证已提供和将要提供的项目材料均真实有效准确。</w:t>
      </w:r>
    </w:p>
    <w:p w14:paraId="2874B26B">
      <w:pPr>
        <w:spacing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若有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违以上</w:t>
      </w:r>
      <w:r>
        <w:rPr>
          <w:rFonts w:hint="eastAsia" w:ascii="仿宋_GB2312" w:hAnsi="Times New Roman" w:eastAsia="仿宋_GB2312" w:cs="Times New Roman"/>
          <w:sz w:val="28"/>
          <w:szCs w:val="28"/>
        </w:rPr>
        <w:t>承诺，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本所</w:t>
      </w:r>
      <w:r>
        <w:rPr>
          <w:rFonts w:hint="eastAsia" w:ascii="仿宋_GB2312" w:hAnsi="Times New Roman" w:eastAsia="仿宋_GB2312" w:cs="Times New Roman"/>
          <w:sz w:val="28"/>
          <w:szCs w:val="28"/>
        </w:rPr>
        <w:t>自愿退出该项目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并就造成的损失依法向贵行承担赔偿责任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2ED2265D">
      <w:pPr>
        <w:spacing w:line="360" w:lineRule="auto"/>
        <w:ind w:firstLine="1120" w:firstLineChars="400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6C732FAF">
      <w:pPr>
        <w:spacing w:line="360" w:lineRule="auto"/>
        <w:ind w:firstLine="3920" w:firstLineChars="14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公司名称：</w:t>
      </w:r>
    </w:p>
    <w:p w14:paraId="2AE69FC2">
      <w:pPr>
        <w:spacing w:line="360" w:lineRule="auto"/>
        <w:ind w:firstLine="4480" w:firstLineChars="16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6E2D"/>
    <w:rsid w:val="00750A95"/>
    <w:rsid w:val="05482F6E"/>
    <w:rsid w:val="0F782CA6"/>
    <w:rsid w:val="442E6E2D"/>
    <w:rsid w:val="7FDED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2024-04-23T09:46:00Z</dcterms:created>
  <dc:creator>林洁</dc:creator>
  <cp:lastModifiedBy>陈晓媛</cp:lastModifiedBy>
  <dcterms:modified xsi:type="dcterms:W3CDTF">2026-04-07T06:51:03Z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0E16E7868E1411C72059CE69352C4728_43</vt:lpwstr>
  </property>
</Properties>
</file>