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宋体" w:hAnsi="宋体" w:eastAsia="宋体" w:cs="宋体"/>
          <w:sz w:val="36"/>
          <w:szCs w:val="36"/>
        </w:rPr>
      </w:pPr>
      <w:bookmarkStart w:id="1" w:name="_GoBack"/>
      <w:r>
        <w:rPr>
          <w:rFonts w:hint="eastAsia" w:ascii="宋体" w:hAnsi="宋体" w:eastAsia="宋体" w:cs="宋体"/>
          <w:sz w:val="36"/>
          <w:szCs w:val="36"/>
        </w:rPr>
        <w:t>竞</w:t>
      </w:r>
      <w:r>
        <w:rPr>
          <w:rFonts w:hint="eastAsia" w:ascii="宋体" w:hAnsi="宋体" w:eastAsia="宋体" w:cs="宋体"/>
          <w:sz w:val="36"/>
          <w:szCs w:val="36"/>
          <w:lang w:eastAsia="zh-CN"/>
        </w:rPr>
        <w:t>租</w:t>
      </w:r>
      <w:r>
        <w:rPr>
          <w:rFonts w:hint="eastAsia" w:ascii="宋体" w:hAnsi="宋体" w:eastAsia="宋体" w:cs="宋体"/>
          <w:sz w:val="36"/>
          <w:szCs w:val="36"/>
        </w:rPr>
        <w:t>公告</w:t>
      </w:r>
      <w:bookmarkEnd w:id="1"/>
    </w:p>
    <w:p>
      <w:pPr>
        <w:rPr>
          <w:rFonts w:hint="eastAsia" w:ascii="仿宋_GB2312" w:hAnsi="仿宋_GB2312" w:eastAsia="仿宋_GB2312" w:cs="仿宋_GB2312"/>
          <w:sz w:val="30"/>
          <w:szCs w:val="30"/>
        </w:rPr>
      </w:pPr>
    </w:p>
    <w:p>
      <w:pPr>
        <w:ind w:firstLine="600" w:firstLineChars="200"/>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公告编号：</w:t>
      </w:r>
      <w:r>
        <w:rPr>
          <w:rFonts w:hint="eastAsia" w:ascii="仿宋_GB2312" w:hAnsi="仿宋_GB2312" w:eastAsia="仿宋_GB2312" w:cs="仿宋_GB2312"/>
          <w:sz w:val="30"/>
          <w:szCs w:val="30"/>
          <w:lang w:val="en-US" w:eastAsia="zh-CN"/>
        </w:rPr>
        <w:t>HXTZ2025-009</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出租方：福建海峡银行股份有限公司福州东大支行</w:t>
      </w:r>
    </w:p>
    <w:p>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项目名称：江苏省南通市如皋嘉信钢材市场24宗资产租赁</w:t>
      </w:r>
      <w:r>
        <w:rPr>
          <w:rFonts w:hint="eastAsia" w:ascii="仿宋_GB2312" w:hAnsi="仿宋_GB2312" w:eastAsia="仿宋_GB2312" w:cs="仿宋_GB2312"/>
          <w:sz w:val="30"/>
          <w:szCs w:val="30"/>
          <w:lang w:val="en-US" w:eastAsia="zh-CN"/>
        </w:rPr>
        <w:t>使用</w:t>
      </w:r>
      <w:r>
        <w:rPr>
          <w:rFonts w:hint="eastAsia" w:ascii="仿宋_GB2312" w:hAnsi="仿宋_GB2312" w:eastAsia="仿宋_GB2312" w:cs="仿宋_GB2312"/>
          <w:sz w:val="30"/>
          <w:szCs w:val="30"/>
        </w:rPr>
        <w:t>权</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竞价平台：淘宝网资产竞价网络平台(http://zc.paimai.taobao.com)</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竞价时间：</w:t>
      </w: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20</w:t>
      </w:r>
      <w:r>
        <w:rPr>
          <w:rFonts w:hint="eastAsia" w:ascii="仿宋_GB2312" w:hAnsi="仿宋_GB2312" w:eastAsia="仿宋_GB2312" w:cs="仿宋_GB2312"/>
          <w:sz w:val="30"/>
          <w:szCs w:val="30"/>
          <w:highlight w:val="none"/>
        </w:rPr>
        <w:t>日10:00起至202</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21</w:t>
      </w:r>
      <w:r>
        <w:rPr>
          <w:rFonts w:hint="eastAsia" w:ascii="仿宋_GB2312" w:hAnsi="仿宋_GB2312" w:eastAsia="仿宋_GB2312" w:cs="仿宋_GB2312"/>
          <w:sz w:val="30"/>
          <w:szCs w:val="30"/>
          <w:highlight w:val="none"/>
        </w:rPr>
        <w:t>日10</w:t>
      </w:r>
      <w:r>
        <w:rPr>
          <w:rFonts w:hint="eastAsia" w:ascii="仿宋_GB2312" w:hAnsi="仿宋_GB2312" w:eastAsia="仿宋_GB2312" w:cs="仿宋_GB2312"/>
          <w:sz w:val="30"/>
          <w:szCs w:val="30"/>
        </w:rPr>
        <w:t>:00止（若发生自动延时，则以系统最终结束时间为准）</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福建海峡银行股份有限公司福州东大支行（以下简称“出租方”）定于</w:t>
      </w:r>
      <w:r>
        <w:rPr>
          <w:rFonts w:hint="eastAsia" w:ascii="仿宋_GB2312" w:hAnsi="仿宋_GB2312" w:eastAsia="仿宋_GB2312" w:cs="仿宋_GB2312"/>
          <w:sz w:val="30"/>
          <w:szCs w:val="30"/>
          <w:lang w:val="en-US" w:eastAsia="zh-CN"/>
        </w:rPr>
        <w:t>在上述竞价时间，通过</w:t>
      </w:r>
      <w:r>
        <w:rPr>
          <w:rFonts w:hint="eastAsia" w:ascii="仿宋_GB2312" w:hAnsi="仿宋_GB2312" w:eastAsia="仿宋_GB2312" w:cs="仿宋_GB2312"/>
          <w:sz w:val="30"/>
          <w:szCs w:val="30"/>
        </w:rPr>
        <w:t>上述</w:t>
      </w:r>
      <w:r>
        <w:rPr>
          <w:rFonts w:hint="eastAsia" w:ascii="仿宋_GB2312" w:hAnsi="仿宋_GB2312" w:eastAsia="仿宋_GB2312" w:cs="仿宋_GB2312"/>
          <w:sz w:val="30"/>
          <w:szCs w:val="30"/>
          <w:lang w:val="en-US" w:eastAsia="zh-CN"/>
        </w:rPr>
        <w:t>竞价平台</w:t>
      </w:r>
      <w:r>
        <w:rPr>
          <w:rFonts w:hint="eastAsia" w:ascii="仿宋_GB2312" w:hAnsi="仿宋_GB2312" w:eastAsia="仿宋_GB2312" w:cs="仿宋_GB2312"/>
          <w:sz w:val="30"/>
          <w:szCs w:val="30"/>
        </w:rPr>
        <w:t>公开竞价招租江苏省南通市如皋嘉信钢材市场24宗资产的租赁</w:t>
      </w:r>
      <w:r>
        <w:rPr>
          <w:rFonts w:hint="eastAsia" w:ascii="仿宋_GB2312" w:hAnsi="仿宋_GB2312" w:eastAsia="仿宋_GB2312" w:cs="仿宋_GB2312"/>
          <w:sz w:val="30"/>
          <w:szCs w:val="30"/>
          <w:lang w:val="en-US" w:eastAsia="zh-CN"/>
        </w:rPr>
        <w:t>使用</w:t>
      </w:r>
      <w:r>
        <w:rPr>
          <w:rFonts w:hint="eastAsia" w:ascii="仿宋_GB2312" w:hAnsi="仿宋_GB2312" w:eastAsia="仿宋_GB2312" w:cs="仿宋_GB2312"/>
          <w:sz w:val="30"/>
          <w:szCs w:val="30"/>
        </w:rPr>
        <w:t>权。现</w:t>
      </w:r>
      <w:r>
        <w:rPr>
          <w:rFonts w:hint="eastAsia" w:ascii="仿宋_GB2312" w:hAnsi="仿宋_GB2312" w:eastAsia="仿宋_GB2312" w:cs="仿宋_GB2312"/>
          <w:sz w:val="30"/>
          <w:szCs w:val="30"/>
          <w:lang w:val="en-US" w:eastAsia="zh-CN"/>
        </w:rPr>
        <w:t>诚</w:t>
      </w:r>
      <w:r>
        <w:rPr>
          <w:rFonts w:hint="eastAsia" w:ascii="仿宋_GB2312" w:hAnsi="仿宋_GB2312" w:eastAsia="仿宋_GB2312" w:cs="仿宋_GB2312"/>
          <w:sz w:val="30"/>
          <w:szCs w:val="30"/>
        </w:rPr>
        <w:t>邀符合条件的</w:t>
      </w:r>
      <w:r>
        <w:rPr>
          <w:rFonts w:hint="eastAsia" w:ascii="仿宋_GB2312" w:hAnsi="仿宋_GB2312" w:eastAsia="仿宋_GB2312" w:cs="仿宋_GB2312"/>
          <w:sz w:val="30"/>
          <w:szCs w:val="30"/>
          <w:lang w:val="en-US" w:eastAsia="zh-CN"/>
        </w:rPr>
        <w:t>承</w:t>
      </w:r>
      <w:r>
        <w:rPr>
          <w:rFonts w:hint="eastAsia" w:ascii="仿宋_GB2312" w:hAnsi="仿宋_GB2312" w:eastAsia="仿宋_GB2312" w:cs="仿宋_GB2312"/>
          <w:sz w:val="30"/>
          <w:szCs w:val="30"/>
        </w:rPr>
        <w:t>租人参与竞</w:t>
      </w:r>
      <w:r>
        <w:rPr>
          <w:rFonts w:hint="eastAsia" w:ascii="仿宋_GB2312" w:hAnsi="仿宋_GB2312" w:eastAsia="仿宋_GB2312" w:cs="仿宋_GB2312"/>
          <w:sz w:val="30"/>
          <w:szCs w:val="30"/>
          <w:lang w:val="en-US" w:eastAsia="zh-CN"/>
        </w:rPr>
        <w:t>租</w:t>
      </w:r>
      <w:r>
        <w:rPr>
          <w:rFonts w:hint="eastAsia" w:ascii="仿宋_GB2312" w:hAnsi="仿宋_GB2312" w:eastAsia="仿宋_GB2312" w:cs="仿宋_GB2312"/>
          <w:sz w:val="30"/>
          <w:szCs w:val="30"/>
        </w:rPr>
        <w:t>。</w:t>
      </w:r>
    </w:p>
    <w:p>
      <w:pPr>
        <w:numPr>
          <w:ilvl w:val="0"/>
          <w:numId w:val="0"/>
        </w:numPr>
        <w:ind w:firstLine="602"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lang w:val="en-US" w:eastAsia="zh-CN"/>
        </w:rPr>
        <w:t>一、竞租</w:t>
      </w:r>
      <w:r>
        <w:rPr>
          <w:rFonts w:hint="eastAsia" w:ascii="仿宋_GB2312" w:hAnsi="仿宋_GB2312" w:eastAsia="仿宋_GB2312" w:cs="仿宋_GB2312"/>
          <w:b/>
          <w:bCs/>
          <w:sz w:val="30"/>
          <w:szCs w:val="30"/>
        </w:rPr>
        <w:t>标的物</w:t>
      </w:r>
      <w:r>
        <w:rPr>
          <w:rFonts w:hint="eastAsia" w:ascii="仿宋_GB2312" w:hAnsi="仿宋_GB2312" w:eastAsia="仿宋_GB2312" w:cs="仿宋_GB2312"/>
          <w:b/>
          <w:bCs/>
          <w:sz w:val="30"/>
          <w:szCs w:val="30"/>
          <w:lang w:val="en-US" w:eastAsia="zh-CN"/>
        </w:rPr>
        <w:t>信息</w:t>
      </w:r>
    </w:p>
    <w:p>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本次</w:t>
      </w:r>
      <w:r>
        <w:rPr>
          <w:rFonts w:hint="eastAsia" w:ascii="仿宋_GB2312" w:hAnsi="仿宋_GB2312" w:eastAsia="仿宋_GB2312" w:cs="仿宋_GB2312"/>
          <w:sz w:val="30"/>
          <w:szCs w:val="30"/>
          <w:lang w:val="en-US" w:eastAsia="zh-CN"/>
        </w:rPr>
        <w:t>竞</w:t>
      </w:r>
      <w:r>
        <w:rPr>
          <w:rFonts w:hint="eastAsia" w:ascii="仿宋_GB2312" w:hAnsi="仿宋_GB2312" w:eastAsia="仿宋_GB2312" w:cs="仿宋_GB2312"/>
          <w:sz w:val="30"/>
          <w:szCs w:val="30"/>
        </w:rPr>
        <w:t>租标的物为江苏省南通市如皋嘉信钢材市场24宗</w:t>
      </w:r>
      <w:r>
        <w:rPr>
          <w:rFonts w:hint="default" w:ascii="仿宋_GB2312" w:hAnsi="仿宋_GB2312" w:eastAsia="仿宋_GB2312" w:cs="仿宋_GB2312"/>
          <w:sz w:val="30"/>
          <w:szCs w:val="30"/>
        </w:rPr>
        <w:t>资产</w:t>
      </w:r>
      <w:r>
        <w:rPr>
          <w:rFonts w:hint="eastAsia" w:ascii="仿宋_GB2312" w:hAnsi="仿宋_GB2312" w:eastAsia="仿宋_GB2312" w:cs="仿宋_GB2312"/>
          <w:sz w:val="30"/>
          <w:szCs w:val="30"/>
          <w:lang w:val="en-US" w:eastAsia="zh-CN"/>
        </w:rPr>
        <w:t>的</w:t>
      </w:r>
      <w:r>
        <w:rPr>
          <w:rFonts w:hint="default" w:ascii="仿宋_GB2312" w:hAnsi="仿宋_GB2312" w:eastAsia="仿宋_GB2312" w:cs="仿宋_GB2312"/>
          <w:sz w:val="30"/>
          <w:szCs w:val="30"/>
        </w:rPr>
        <w:t>使用权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土地性质：出让，土地占地面积：12504.41</w:t>
      </w:r>
      <w:r>
        <w:rPr>
          <w:rFonts w:hint="default" w:ascii="仿宋_GB2312" w:hAnsi="仿宋_GB2312" w:eastAsia="仿宋_GB2312" w:cs="仿宋_GB2312"/>
          <w:sz w:val="30"/>
          <w:szCs w:val="30"/>
        </w:rPr>
        <w:t>m²</w:t>
      </w:r>
      <w:r>
        <w:rPr>
          <w:rFonts w:hint="eastAsia" w:ascii="仿宋_GB2312" w:hAnsi="仿宋_GB2312" w:eastAsia="仿宋_GB2312" w:cs="仿宋_GB2312"/>
          <w:sz w:val="30"/>
          <w:szCs w:val="30"/>
          <w:lang w:val="en-US" w:eastAsia="zh-CN"/>
        </w:rPr>
        <w:t>，建筑面积</w:t>
      </w:r>
      <w:r>
        <w:rPr>
          <w:rFonts w:hint="default" w:ascii="仿宋_GB2312" w:hAnsi="仿宋_GB2312" w:eastAsia="仿宋_GB2312" w:cs="仿宋_GB2312"/>
          <w:sz w:val="30"/>
          <w:szCs w:val="30"/>
          <w:lang w:val="en-US" w:eastAsia="zh-CN"/>
        </w:rPr>
        <w:t>38833.53</w:t>
      </w:r>
      <w:r>
        <w:rPr>
          <w:rFonts w:hint="default" w:ascii="仿宋_GB2312" w:hAnsi="仿宋_GB2312" w:eastAsia="仿宋_GB2312" w:cs="仿宋_GB2312"/>
          <w:sz w:val="30"/>
          <w:szCs w:val="30"/>
        </w:rPr>
        <w:t>m²；</w:t>
      </w:r>
      <w:r>
        <w:rPr>
          <w:rFonts w:hint="eastAsia" w:ascii="仿宋_GB2312" w:hAnsi="仿宋_GB2312" w:eastAsia="仿宋_GB2312" w:cs="仿宋_GB2312"/>
          <w:sz w:val="30"/>
          <w:szCs w:val="30"/>
          <w:lang w:val="en-US" w:eastAsia="zh-CN"/>
        </w:rPr>
        <w:t>租赁期限2年（不含</w:t>
      </w:r>
      <w:r>
        <w:rPr>
          <w:rFonts w:hint="default"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个月</w:t>
      </w:r>
      <w:r>
        <w:rPr>
          <w:rFonts w:hint="default" w:ascii="仿宋_GB2312" w:hAnsi="仿宋_GB2312" w:eastAsia="仿宋_GB2312" w:cs="仿宋_GB2312"/>
          <w:sz w:val="30"/>
          <w:szCs w:val="30"/>
        </w:rPr>
        <w:t>免租</w:t>
      </w:r>
      <w:r>
        <w:rPr>
          <w:rFonts w:hint="eastAsia" w:ascii="仿宋_GB2312" w:hAnsi="仿宋_GB2312" w:eastAsia="仿宋_GB2312" w:cs="仿宋_GB2312"/>
          <w:sz w:val="30"/>
          <w:szCs w:val="30"/>
          <w:lang w:val="en-US" w:eastAsia="zh-CN"/>
        </w:rPr>
        <w:t>期）。</w:t>
      </w:r>
      <w:r>
        <w:rPr>
          <w:rFonts w:hint="eastAsia" w:ascii="仿宋_GB2312" w:hAnsi="仿宋_GB2312" w:eastAsia="仿宋_GB2312" w:cs="仿宋_GB2312"/>
          <w:sz w:val="30"/>
          <w:szCs w:val="30"/>
        </w:rPr>
        <w:t>具体标的物</w:t>
      </w:r>
      <w:r>
        <w:rPr>
          <w:rFonts w:hint="eastAsia" w:ascii="仿宋_GB2312" w:hAnsi="仿宋_GB2312" w:eastAsia="仿宋_GB2312" w:cs="仿宋_GB2312"/>
          <w:sz w:val="30"/>
          <w:szCs w:val="30"/>
          <w:lang w:val="en-US" w:eastAsia="zh-CN"/>
        </w:rPr>
        <w:t>相关</w:t>
      </w:r>
      <w:r>
        <w:rPr>
          <w:rFonts w:hint="eastAsia" w:ascii="仿宋_GB2312" w:hAnsi="仿宋_GB2312" w:eastAsia="仿宋_GB2312" w:cs="仿宋_GB2312"/>
          <w:sz w:val="30"/>
          <w:szCs w:val="30"/>
        </w:rPr>
        <w:t>信息详见</w:t>
      </w:r>
      <w:r>
        <w:rPr>
          <w:rFonts w:hint="eastAsia" w:ascii="仿宋_GB2312" w:hAnsi="仿宋_GB2312" w:eastAsia="仿宋_GB2312" w:cs="仿宋_GB2312"/>
          <w:sz w:val="30"/>
          <w:szCs w:val="30"/>
          <w:lang w:val="en-US" w:eastAsia="zh-CN"/>
        </w:rPr>
        <w:t>上述竞价</w:t>
      </w:r>
      <w:r>
        <w:rPr>
          <w:rFonts w:hint="eastAsia" w:ascii="仿宋_GB2312" w:hAnsi="仿宋_GB2312" w:eastAsia="仿宋_GB2312" w:cs="仿宋_GB2312"/>
          <w:sz w:val="30"/>
          <w:szCs w:val="30"/>
        </w:rPr>
        <w:t>平台发布内容</w:t>
      </w:r>
      <w:r>
        <w:rPr>
          <w:rFonts w:hint="eastAsia" w:ascii="仿宋_GB2312" w:hAnsi="仿宋_GB2312" w:eastAsia="仿宋_GB2312" w:cs="仿宋_GB2312"/>
          <w:sz w:val="30"/>
          <w:szCs w:val="30"/>
          <w:lang w:eastAsia="zh-CN"/>
        </w:rPr>
        <w:t>。</w:t>
      </w:r>
    </w:p>
    <w:p>
      <w:pPr>
        <w:numPr>
          <w:ilvl w:val="0"/>
          <w:numId w:val="0"/>
        </w:numPr>
        <w:ind w:firstLine="602"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lang w:eastAsia="zh-CN"/>
        </w:rPr>
        <w:t>二</w:t>
      </w:r>
      <w:r>
        <w:rPr>
          <w:rFonts w:hint="default"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竞租租金说明</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以标的物</w:t>
      </w:r>
      <w:r>
        <w:rPr>
          <w:rFonts w:hint="default" w:ascii="仿宋_GB2312" w:hAnsi="仿宋_GB2312" w:eastAsia="仿宋_GB2312" w:cs="仿宋_GB2312"/>
          <w:sz w:val="30"/>
          <w:szCs w:val="30"/>
        </w:rPr>
        <w:t>首年租赁金额</w:t>
      </w:r>
      <w:r>
        <w:rPr>
          <w:rFonts w:hint="eastAsia" w:ascii="仿宋_GB2312" w:hAnsi="仿宋_GB2312" w:eastAsia="仿宋_GB2312" w:cs="仿宋_GB2312"/>
          <w:sz w:val="30"/>
          <w:szCs w:val="30"/>
          <w:lang w:val="en-US" w:eastAsia="zh-CN"/>
        </w:rPr>
        <w:t>95</w:t>
      </w:r>
      <w:r>
        <w:rPr>
          <w:rFonts w:hint="default"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为竞租起始金额，</w:t>
      </w:r>
      <w:r>
        <w:rPr>
          <w:rFonts w:hint="default" w:ascii="仿宋_GB2312" w:hAnsi="仿宋_GB2312" w:eastAsia="仿宋_GB2312" w:cs="仿宋_GB2312"/>
          <w:sz w:val="30"/>
          <w:szCs w:val="30"/>
        </w:rPr>
        <w:t>竞</w:t>
      </w:r>
      <w:r>
        <w:rPr>
          <w:rFonts w:hint="eastAsia" w:ascii="仿宋_GB2312" w:hAnsi="仿宋_GB2312" w:eastAsia="仿宋_GB2312" w:cs="仿宋_GB2312"/>
          <w:sz w:val="30"/>
          <w:szCs w:val="30"/>
          <w:lang w:val="en-US" w:eastAsia="zh-CN"/>
        </w:rPr>
        <w:t>租人需事先缴纳竞租</w:t>
      </w:r>
      <w:r>
        <w:rPr>
          <w:rFonts w:hint="default" w:ascii="仿宋_GB2312" w:hAnsi="仿宋_GB2312" w:eastAsia="仿宋_GB2312" w:cs="仿宋_GB2312"/>
          <w:sz w:val="30"/>
          <w:szCs w:val="30"/>
        </w:rPr>
        <w:t>保证金</w:t>
      </w:r>
      <w:r>
        <w:rPr>
          <w:rFonts w:hint="eastAsia" w:ascii="仿宋_GB2312" w:hAnsi="仿宋_GB2312" w:eastAsia="仿宋_GB2312" w:cs="仿宋_GB2312"/>
          <w:sz w:val="30"/>
          <w:szCs w:val="30"/>
          <w:lang w:val="en-US" w:eastAsia="zh-CN"/>
        </w:rPr>
        <w:t>10</w:t>
      </w:r>
      <w:r>
        <w:rPr>
          <w:rFonts w:hint="default"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每次竞租</w:t>
      </w:r>
      <w:r>
        <w:rPr>
          <w:rFonts w:hint="default" w:ascii="仿宋_GB2312" w:hAnsi="仿宋_GB2312" w:eastAsia="仿宋_GB2312" w:cs="仿宋_GB2312"/>
          <w:sz w:val="30"/>
          <w:szCs w:val="30"/>
        </w:rPr>
        <w:t>加价幅度</w:t>
      </w:r>
      <w:r>
        <w:rPr>
          <w:rFonts w:hint="eastAsia" w:ascii="仿宋_GB2312" w:hAnsi="仿宋_GB2312" w:eastAsia="仿宋_GB2312" w:cs="仿宋_GB2312"/>
          <w:sz w:val="30"/>
          <w:szCs w:val="30"/>
          <w:lang w:val="en-US" w:eastAsia="zh-CN"/>
        </w:rPr>
        <w:t>为1万</w:t>
      </w:r>
      <w:r>
        <w:rPr>
          <w:rFonts w:hint="default" w:ascii="仿宋_GB2312" w:hAnsi="仿宋_GB2312" w:eastAsia="仿宋_GB2312" w:cs="仿宋_GB2312"/>
          <w:sz w:val="30"/>
          <w:szCs w:val="30"/>
        </w:rPr>
        <w:t>元或</w:t>
      </w:r>
      <w:r>
        <w:rPr>
          <w:rFonts w:hint="eastAsia" w:ascii="仿宋_GB2312" w:hAnsi="仿宋_GB2312" w:eastAsia="仿宋_GB2312" w:cs="仿宋_GB2312"/>
          <w:sz w:val="30"/>
          <w:szCs w:val="30"/>
          <w:lang w:val="en-US" w:eastAsia="zh-CN"/>
        </w:rPr>
        <w:t>1万元的</w:t>
      </w:r>
      <w:r>
        <w:rPr>
          <w:rFonts w:hint="default" w:ascii="仿宋_GB2312" w:hAnsi="仿宋_GB2312" w:eastAsia="仿宋_GB2312" w:cs="仿宋_GB2312"/>
          <w:sz w:val="30"/>
          <w:szCs w:val="30"/>
        </w:rPr>
        <w:t>整数倍。</w:t>
      </w:r>
    </w:p>
    <w:p>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①</w:t>
      </w:r>
      <w:r>
        <w:rPr>
          <w:rFonts w:hint="default" w:ascii="仿宋_GB2312" w:hAnsi="仿宋_GB2312" w:eastAsia="仿宋_GB2312" w:cs="仿宋_GB2312"/>
          <w:sz w:val="30"/>
          <w:szCs w:val="30"/>
        </w:rPr>
        <w:t>租金支付方式：租金</w:t>
      </w:r>
      <w:r>
        <w:rPr>
          <w:rFonts w:hint="eastAsia" w:ascii="仿宋_GB2312" w:hAnsi="仿宋_GB2312" w:eastAsia="仿宋_GB2312" w:cs="仿宋_GB2312"/>
          <w:sz w:val="30"/>
          <w:szCs w:val="30"/>
          <w:lang w:eastAsia="zh-CN"/>
        </w:rPr>
        <w:t>按季支</w:t>
      </w:r>
      <w:r>
        <w:rPr>
          <w:rFonts w:hint="default" w:ascii="仿宋_GB2312" w:hAnsi="仿宋_GB2312" w:eastAsia="仿宋_GB2312" w:cs="仿宋_GB2312"/>
          <w:sz w:val="30"/>
          <w:szCs w:val="30"/>
        </w:rPr>
        <w:t>付，先付后用</w:t>
      </w:r>
      <w:r>
        <w:rPr>
          <w:rFonts w:hint="eastAsia" w:ascii="仿宋_GB2312" w:hAnsi="仿宋_GB2312" w:eastAsia="仿宋_GB2312" w:cs="仿宋_GB2312"/>
          <w:sz w:val="30"/>
          <w:szCs w:val="30"/>
          <w:lang w:val="en-US" w:eastAsia="zh-CN"/>
        </w:rPr>
        <w:t>；</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w:t>
      </w:r>
      <w:r>
        <w:rPr>
          <w:rFonts w:hint="default" w:ascii="仿宋_GB2312" w:hAnsi="仿宋_GB2312" w:eastAsia="仿宋_GB2312" w:cs="仿宋_GB2312"/>
          <w:sz w:val="30"/>
          <w:szCs w:val="30"/>
        </w:rPr>
        <w:t>租金递增方式：</w:t>
      </w:r>
      <w:r>
        <w:rPr>
          <w:rFonts w:hint="eastAsia" w:ascii="仿宋_GB2312" w:hAnsi="仿宋_GB2312" w:eastAsia="仿宋_GB2312" w:cs="仿宋_GB2312"/>
          <w:sz w:val="30"/>
          <w:szCs w:val="30"/>
          <w:lang w:eastAsia="zh-CN"/>
        </w:rPr>
        <w:t>第二</w:t>
      </w:r>
      <w:r>
        <w:rPr>
          <w:rFonts w:hint="default" w:ascii="仿宋_GB2312" w:hAnsi="仿宋_GB2312" w:eastAsia="仿宋_GB2312" w:cs="仿宋_GB2312"/>
          <w:sz w:val="30"/>
          <w:szCs w:val="30"/>
        </w:rPr>
        <w:t>年租金在</w:t>
      </w:r>
      <w:r>
        <w:rPr>
          <w:rFonts w:hint="eastAsia" w:ascii="仿宋_GB2312" w:hAnsi="仿宋_GB2312" w:eastAsia="仿宋_GB2312" w:cs="仿宋_GB2312"/>
          <w:sz w:val="30"/>
          <w:szCs w:val="30"/>
          <w:lang w:eastAsia="zh-CN"/>
        </w:rPr>
        <w:t>第</w:t>
      </w:r>
      <w:r>
        <w:rPr>
          <w:rFonts w:hint="default" w:ascii="仿宋_GB2312" w:hAnsi="仿宋_GB2312" w:eastAsia="仿宋_GB2312" w:cs="仿宋_GB2312"/>
          <w:sz w:val="30"/>
          <w:szCs w:val="30"/>
        </w:rPr>
        <w:t>一年租金基础上增</w:t>
      </w:r>
      <w:r>
        <w:rPr>
          <w:rFonts w:hint="eastAsia" w:ascii="仿宋_GB2312" w:hAnsi="仿宋_GB2312" w:eastAsia="仿宋_GB2312" w:cs="仿宋_GB2312"/>
          <w:sz w:val="30"/>
          <w:szCs w:val="30"/>
          <w:lang w:eastAsia="zh-CN"/>
        </w:rPr>
        <w:t>加</w:t>
      </w:r>
      <w:r>
        <w:rPr>
          <w:rFonts w:hint="eastAsia" w:ascii="仿宋_GB2312" w:hAnsi="仿宋_GB2312" w:eastAsia="仿宋_GB2312" w:cs="仿宋_GB2312"/>
          <w:sz w:val="30"/>
          <w:szCs w:val="30"/>
          <w:lang w:val="en-US" w:eastAsia="zh-CN"/>
        </w:rPr>
        <w:t>5</w:t>
      </w:r>
      <w:r>
        <w:rPr>
          <w:rFonts w:hint="default" w:ascii="仿宋_GB2312" w:hAnsi="仿宋_GB2312" w:eastAsia="仿宋_GB2312" w:cs="仿宋_GB2312"/>
          <w:sz w:val="30"/>
          <w:szCs w:val="30"/>
        </w:rPr>
        <w:t>%；</w:t>
      </w:r>
    </w:p>
    <w:p>
      <w:pPr>
        <w:numPr>
          <w:ilvl w:val="0"/>
          <w:numId w:val="0"/>
        </w:numPr>
        <w:ind w:firstLine="600" w:firstLineChars="200"/>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t>③租赁用途：</w:t>
      </w:r>
      <w:r>
        <w:rPr>
          <w:rFonts w:hint="eastAsia" w:ascii="仿宋_GB2312" w:hAnsi="仿宋_GB2312" w:eastAsia="仿宋_GB2312" w:cs="仿宋_GB2312"/>
          <w:sz w:val="30"/>
          <w:szCs w:val="30"/>
          <w:lang w:val="en-US" w:eastAsia="zh-CN"/>
        </w:rPr>
        <w:t>根据规划用途确定</w:t>
      </w:r>
      <w:r>
        <w:rPr>
          <w:rFonts w:hint="default" w:ascii="仿宋_GB2312" w:hAnsi="仿宋_GB2312" w:eastAsia="仿宋_GB2312" w:cs="仿宋_GB2312"/>
          <w:sz w:val="30"/>
          <w:szCs w:val="30"/>
        </w:rPr>
        <w:t>；</w:t>
      </w:r>
    </w:p>
    <w:p>
      <w:pPr>
        <w:numPr>
          <w:ilvl w:val="0"/>
          <w:numId w:val="0"/>
        </w:numPr>
        <w:ind w:firstLine="600" w:firstLineChars="200"/>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t>④保障条件：承租方须缴纳</w:t>
      </w:r>
      <w:r>
        <w:rPr>
          <w:rFonts w:hint="eastAsia" w:ascii="仿宋_GB2312" w:hAnsi="仿宋_GB2312" w:eastAsia="仿宋_GB2312" w:cs="仿宋_GB2312"/>
          <w:sz w:val="30"/>
          <w:szCs w:val="30"/>
          <w:lang w:val="en-US" w:eastAsia="zh-CN"/>
        </w:rPr>
        <w:t>首年2个月租金</w:t>
      </w:r>
      <w:r>
        <w:rPr>
          <w:rFonts w:hint="default" w:ascii="仿宋_GB2312" w:hAnsi="仿宋_GB2312" w:eastAsia="仿宋_GB2312" w:cs="仿宋_GB2312"/>
          <w:sz w:val="30"/>
          <w:szCs w:val="30"/>
        </w:rPr>
        <w:t>作为租赁合同履约保证金，具体</w:t>
      </w:r>
      <w:r>
        <w:rPr>
          <w:rFonts w:hint="eastAsia" w:ascii="仿宋_GB2312" w:hAnsi="仿宋_GB2312" w:eastAsia="仿宋_GB2312" w:cs="仿宋_GB2312"/>
          <w:sz w:val="30"/>
          <w:szCs w:val="30"/>
          <w:lang w:val="en-US" w:eastAsia="zh-CN"/>
        </w:rPr>
        <w:t>金</w:t>
      </w:r>
      <w:r>
        <w:rPr>
          <w:rFonts w:hint="default" w:ascii="仿宋_GB2312" w:hAnsi="仿宋_GB2312" w:eastAsia="仿宋_GB2312" w:cs="仿宋_GB2312"/>
          <w:sz w:val="30"/>
          <w:szCs w:val="30"/>
        </w:rPr>
        <w:t>额以成交价格</w:t>
      </w:r>
      <w:r>
        <w:rPr>
          <w:rFonts w:hint="eastAsia" w:ascii="仿宋_GB2312" w:hAnsi="仿宋_GB2312" w:eastAsia="仿宋_GB2312" w:cs="仿宋_GB2312"/>
          <w:sz w:val="30"/>
          <w:szCs w:val="30"/>
          <w:lang w:val="en-US" w:eastAsia="zh-CN"/>
        </w:rPr>
        <w:t>计</w:t>
      </w:r>
      <w:r>
        <w:rPr>
          <w:rFonts w:hint="default" w:ascii="仿宋_GB2312" w:hAnsi="仿宋_GB2312" w:eastAsia="仿宋_GB2312" w:cs="仿宋_GB2312"/>
          <w:sz w:val="30"/>
          <w:szCs w:val="30"/>
        </w:rPr>
        <w:t>算为准。</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default" w:ascii="仿宋_GB2312" w:hAnsi="仿宋_GB2312" w:eastAsia="仿宋_GB2312" w:cs="仿宋_GB2312"/>
          <w:sz w:val="30"/>
          <w:szCs w:val="30"/>
        </w:rPr>
        <w:t>、标的物以现状交付（包括但不限于面积、结构、朝向、材质、空间尺寸、实际得房率、装修、供电系统及电容电伏、消防系统、其他设备及设施状况等）。</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default" w:ascii="仿宋_GB2312" w:hAnsi="仿宋_GB2312" w:eastAsia="仿宋_GB2312" w:cs="仿宋_GB2312"/>
          <w:sz w:val="30"/>
          <w:szCs w:val="30"/>
        </w:rPr>
        <w:t>、房屋租赁合同以最终实际签订内容为准。签订合同后，水、电、气、网络、物业管理费和维</w:t>
      </w:r>
      <w:r>
        <w:rPr>
          <w:rFonts w:hint="eastAsia" w:ascii="仿宋_GB2312" w:hAnsi="仿宋_GB2312" w:eastAsia="仿宋_GB2312" w:cs="仿宋_GB2312"/>
          <w:sz w:val="30"/>
          <w:szCs w:val="30"/>
          <w:lang w:val="en-US" w:eastAsia="zh-CN"/>
        </w:rPr>
        <w:t>护</w:t>
      </w:r>
      <w:r>
        <w:rPr>
          <w:rFonts w:hint="default" w:ascii="仿宋_GB2312" w:hAnsi="仿宋_GB2312" w:eastAsia="仿宋_GB2312" w:cs="仿宋_GB2312"/>
          <w:sz w:val="30"/>
          <w:szCs w:val="30"/>
        </w:rPr>
        <w:t>费等正常运营相关费用均由竞得人</w:t>
      </w:r>
      <w:r>
        <w:rPr>
          <w:rFonts w:hint="eastAsia" w:ascii="仿宋_GB2312" w:hAnsi="仿宋_GB2312" w:eastAsia="仿宋_GB2312" w:cs="仿宋_GB2312"/>
          <w:sz w:val="30"/>
          <w:szCs w:val="30"/>
          <w:lang w:val="en-US" w:eastAsia="zh-CN"/>
        </w:rPr>
        <w:t>自行</w:t>
      </w:r>
      <w:r>
        <w:rPr>
          <w:rFonts w:hint="default" w:ascii="仿宋_GB2312" w:hAnsi="仿宋_GB2312" w:eastAsia="仿宋_GB2312" w:cs="仿宋_GB2312"/>
          <w:sz w:val="30"/>
          <w:szCs w:val="30"/>
        </w:rPr>
        <w:t>承担缴纳。</w:t>
      </w:r>
    </w:p>
    <w:p>
      <w:pPr>
        <w:numPr>
          <w:ilvl w:val="0"/>
          <w:numId w:val="0"/>
        </w:numPr>
        <w:ind w:firstLine="602"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rPr>
        <w:t>竞租人条件</w:t>
      </w:r>
    </w:p>
    <w:p>
      <w:pPr>
        <w:numPr>
          <w:ilvl w:val="0"/>
          <w:numId w:val="0"/>
        </w:numPr>
        <w:ind w:firstLine="600" w:firstLineChars="200"/>
        <w:rPr>
          <w:rFonts w:hint="default" w:ascii="仿宋_GB2312" w:hAnsi="仿宋_GB2312" w:eastAsia="仿宋_GB2312" w:cs="仿宋_GB2312"/>
          <w:sz w:val="30"/>
          <w:szCs w:val="30"/>
        </w:rPr>
      </w:pPr>
      <w:r>
        <w:rPr>
          <w:rFonts w:hint="default" w:ascii="仿宋_GB2312" w:hAnsi="仿宋_GB2312" w:eastAsia="仿宋_GB2312" w:cs="仿宋_GB2312"/>
          <w:sz w:val="30"/>
          <w:szCs w:val="30"/>
        </w:rPr>
        <w:t>1、符合国家法律法规规定的法人、其他组织或自然人，均可参与竞租。</w:t>
      </w:r>
    </w:p>
    <w:p>
      <w:pPr>
        <w:numPr>
          <w:ilvl w:val="0"/>
          <w:numId w:val="0"/>
        </w:numPr>
        <w:ind w:firstLine="600" w:firstLineChars="200"/>
        <w:rPr>
          <w:rFonts w:hint="default"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default"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竞租的</w:t>
      </w:r>
      <w:r>
        <w:rPr>
          <w:rFonts w:hint="eastAsia" w:ascii="仿宋_GB2312" w:hAnsi="仿宋_GB2312" w:eastAsia="仿宋_GB2312" w:cs="仿宋_GB2312"/>
          <w:sz w:val="30"/>
          <w:szCs w:val="30"/>
          <w:lang w:eastAsia="zh-CN"/>
        </w:rPr>
        <w:t>法人、</w:t>
      </w:r>
      <w:r>
        <w:rPr>
          <w:rFonts w:hint="eastAsia" w:ascii="仿宋_GB2312" w:hAnsi="仿宋_GB2312" w:eastAsia="仿宋_GB2312" w:cs="仿宋_GB2312"/>
          <w:sz w:val="30"/>
          <w:szCs w:val="30"/>
          <w:lang w:val="en-US" w:eastAsia="zh-CN"/>
        </w:rPr>
        <w:t>其他组织正常存续，且</w:t>
      </w:r>
      <w:r>
        <w:rPr>
          <w:rFonts w:hint="default" w:ascii="仿宋_GB2312" w:hAnsi="仿宋_GB2312" w:eastAsia="仿宋_GB2312" w:cs="仿宋_GB2312"/>
          <w:sz w:val="30"/>
          <w:szCs w:val="30"/>
        </w:rPr>
        <w:t>经营证照齐全、有效</w:t>
      </w:r>
      <w:r>
        <w:rPr>
          <w:rFonts w:hint="eastAsia" w:ascii="仿宋_GB2312" w:hAnsi="仿宋_GB2312" w:eastAsia="仿宋_GB2312" w:cs="仿宋_GB2312"/>
          <w:sz w:val="30"/>
          <w:szCs w:val="30"/>
          <w:lang w:eastAsia="zh-CN"/>
        </w:rPr>
        <w:t>，自然人</w:t>
      </w:r>
      <w:r>
        <w:rPr>
          <w:rFonts w:hint="eastAsia" w:ascii="仿宋_GB2312" w:hAnsi="仿宋_GB2312" w:eastAsia="仿宋_GB2312" w:cs="仿宋_GB2312"/>
          <w:sz w:val="30"/>
          <w:szCs w:val="30"/>
          <w:lang w:val="en-US" w:eastAsia="zh-CN"/>
        </w:rPr>
        <w:t>具有完全民事行为能力，且法人或其他组织及其法定代表人、自然人</w:t>
      </w:r>
      <w:r>
        <w:rPr>
          <w:rFonts w:hint="default" w:ascii="仿宋_GB2312" w:hAnsi="仿宋_GB2312" w:eastAsia="仿宋_GB2312" w:cs="仿宋_GB2312"/>
          <w:sz w:val="30"/>
          <w:szCs w:val="30"/>
        </w:rPr>
        <w:t>不得为失信</w:t>
      </w:r>
      <w:r>
        <w:rPr>
          <w:rFonts w:hint="eastAsia" w:ascii="仿宋_GB2312" w:hAnsi="仿宋_GB2312" w:eastAsia="仿宋_GB2312" w:cs="仿宋_GB2312"/>
          <w:sz w:val="30"/>
          <w:szCs w:val="30"/>
          <w:lang w:val="en-US" w:eastAsia="zh-CN"/>
        </w:rPr>
        <w:t>被执行</w:t>
      </w:r>
      <w:r>
        <w:rPr>
          <w:rFonts w:hint="default"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被限制高消费</w:t>
      </w:r>
      <w:r>
        <w:rPr>
          <w:rFonts w:hint="default" w:ascii="仿宋_GB2312" w:hAnsi="仿宋_GB2312" w:eastAsia="仿宋_GB2312" w:cs="仿宋_GB2312"/>
          <w:sz w:val="30"/>
          <w:szCs w:val="30"/>
        </w:rPr>
        <w:t>；具有良好的商业信誉；</w:t>
      </w:r>
    </w:p>
    <w:p>
      <w:pPr>
        <w:numPr>
          <w:ilvl w:val="0"/>
          <w:numId w:val="0"/>
        </w:numPr>
        <w:ind w:firstLine="600" w:firstLineChars="200"/>
        <w:rPr>
          <w:rFonts w:hint="default"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default" w:ascii="仿宋_GB2312" w:hAnsi="仿宋_GB2312" w:eastAsia="仿宋_GB2312" w:cs="仿宋_GB2312"/>
          <w:sz w:val="30"/>
          <w:szCs w:val="30"/>
        </w:rPr>
        <w:t>、竞租人需保证竞得租赁权后依法</w:t>
      </w:r>
      <w:r>
        <w:rPr>
          <w:rFonts w:hint="eastAsia" w:ascii="仿宋_GB2312" w:hAnsi="仿宋_GB2312" w:eastAsia="仿宋_GB2312" w:cs="仿宋_GB2312"/>
          <w:sz w:val="30"/>
          <w:szCs w:val="30"/>
          <w:lang w:val="en-US" w:eastAsia="zh-CN"/>
        </w:rPr>
        <w:t>依规</w:t>
      </w:r>
      <w:r>
        <w:rPr>
          <w:rFonts w:hint="default" w:ascii="仿宋_GB2312" w:hAnsi="仿宋_GB2312" w:eastAsia="仿宋_GB2312" w:cs="仿宋_GB2312"/>
          <w:sz w:val="30"/>
          <w:szCs w:val="30"/>
        </w:rPr>
        <w:t>使用房屋，不违反法律</w:t>
      </w:r>
      <w:r>
        <w:rPr>
          <w:rFonts w:hint="eastAsia" w:ascii="仿宋_GB2312" w:hAnsi="仿宋_GB2312" w:eastAsia="仿宋_GB2312" w:cs="仿宋_GB2312"/>
          <w:sz w:val="30"/>
          <w:szCs w:val="30"/>
          <w:lang w:val="en-US" w:eastAsia="zh-CN"/>
        </w:rPr>
        <w:t>法规相关</w:t>
      </w:r>
      <w:r>
        <w:rPr>
          <w:rFonts w:hint="default" w:ascii="仿宋_GB2312" w:hAnsi="仿宋_GB2312" w:eastAsia="仿宋_GB2312" w:cs="仿宋_GB2312"/>
          <w:sz w:val="30"/>
          <w:szCs w:val="30"/>
        </w:rPr>
        <w:t>规定，不违反公序良俗。如需征得行政机关批准方可经营的项目，应当得到相应批准后方可经营，相关手续由竞得人自行负责办理，与</w:t>
      </w:r>
      <w:r>
        <w:rPr>
          <w:rFonts w:hint="eastAsia" w:ascii="仿宋_GB2312" w:hAnsi="仿宋_GB2312" w:eastAsia="仿宋_GB2312" w:cs="仿宋_GB2312"/>
          <w:sz w:val="30"/>
          <w:szCs w:val="30"/>
          <w:lang w:eastAsia="zh-CN"/>
        </w:rPr>
        <w:t>福建海峡银行股份</w:t>
      </w:r>
      <w:r>
        <w:rPr>
          <w:rFonts w:hint="default" w:ascii="仿宋_GB2312" w:hAnsi="仿宋_GB2312" w:eastAsia="仿宋_GB2312" w:cs="仿宋_GB2312"/>
          <w:sz w:val="30"/>
          <w:szCs w:val="30"/>
        </w:rPr>
        <w:t>有限公司</w:t>
      </w:r>
      <w:r>
        <w:rPr>
          <w:rFonts w:hint="eastAsia" w:ascii="仿宋_GB2312" w:hAnsi="仿宋_GB2312" w:eastAsia="仿宋_GB2312" w:cs="仿宋_GB2312"/>
          <w:sz w:val="30"/>
          <w:szCs w:val="30"/>
          <w:lang w:eastAsia="zh-CN"/>
        </w:rPr>
        <w:t>福州东大支行</w:t>
      </w:r>
      <w:r>
        <w:rPr>
          <w:rFonts w:hint="default" w:ascii="仿宋_GB2312" w:hAnsi="仿宋_GB2312" w:eastAsia="仿宋_GB2312" w:cs="仿宋_GB2312"/>
          <w:sz w:val="30"/>
          <w:szCs w:val="30"/>
        </w:rPr>
        <w:t>无关。竞租成交后，竞得人不得以相关手续未审核通过等为由，提出悔</w:t>
      </w:r>
      <w:r>
        <w:rPr>
          <w:rFonts w:hint="eastAsia" w:ascii="仿宋_GB2312" w:hAnsi="仿宋_GB2312" w:eastAsia="仿宋_GB2312" w:cs="仿宋_GB2312"/>
          <w:sz w:val="30"/>
          <w:szCs w:val="30"/>
          <w:lang w:val="en-US" w:eastAsia="zh-CN"/>
        </w:rPr>
        <w:t>拍悔租</w:t>
      </w:r>
      <w:r>
        <w:rPr>
          <w:rFonts w:hint="default" w:ascii="仿宋_GB2312" w:hAnsi="仿宋_GB2312" w:eastAsia="仿宋_GB2312" w:cs="仿宋_GB2312"/>
          <w:sz w:val="30"/>
          <w:szCs w:val="30"/>
        </w:rPr>
        <w:t>，否则承担</w:t>
      </w:r>
      <w:r>
        <w:rPr>
          <w:rFonts w:hint="eastAsia" w:ascii="仿宋_GB2312" w:hAnsi="仿宋_GB2312" w:eastAsia="仿宋_GB2312" w:cs="仿宋_GB2312"/>
          <w:sz w:val="30"/>
          <w:szCs w:val="30"/>
          <w:lang w:val="en-US" w:eastAsia="zh-CN"/>
        </w:rPr>
        <w:t>相应</w:t>
      </w:r>
      <w:r>
        <w:rPr>
          <w:rFonts w:hint="default" w:ascii="仿宋_GB2312" w:hAnsi="仿宋_GB2312" w:eastAsia="仿宋_GB2312" w:cs="仿宋_GB2312"/>
          <w:sz w:val="30"/>
          <w:szCs w:val="30"/>
        </w:rPr>
        <w:t>违约责任。</w:t>
      </w:r>
    </w:p>
    <w:p>
      <w:pPr>
        <w:numPr>
          <w:ilvl w:val="0"/>
          <w:numId w:val="0"/>
        </w:numPr>
        <w:ind w:firstLine="600" w:firstLineChars="200"/>
        <w:rPr>
          <w:rFonts w:hint="default"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default" w:ascii="仿宋_GB2312" w:hAnsi="仿宋_GB2312" w:eastAsia="仿宋_GB2312" w:cs="仿宋_GB2312"/>
          <w:sz w:val="30"/>
          <w:szCs w:val="30"/>
        </w:rPr>
        <w:t>、竞租人必须开设淘宝账户并使用本人或本单位淘宝账户竞租，如竞租人未开设淘宝账户，可委托代理人（具备完全民事行为能力的自然人）进行，但须在竞租开始前的3个工作日前向</w:t>
      </w:r>
      <w:r>
        <w:rPr>
          <w:rFonts w:hint="eastAsia" w:ascii="仿宋_GB2312" w:hAnsi="仿宋_GB2312" w:eastAsia="仿宋_GB2312" w:cs="仿宋_GB2312"/>
          <w:sz w:val="30"/>
          <w:szCs w:val="30"/>
          <w:lang w:eastAsia="zh-CN"/>
        </w:rPr>
        <w:t>福建海峡银行股份</w:t>
      </w:r>
      <w:r>
        <w:rPr>
          <w:rFonts w:hint="default" w:ascii="仿宋_GB2312" w:hAnsi="仿宋_GB2312" w:eastAsia="仿宋_GB2312" w:cs="仿宋_GB2312"/>
          <w:sz w:val="30"/>
          <w:szCs w:val="30"/>
        </w:rPr>
        <w:t>有限公司</w:t>
      </w:r>
      <w:r>
        <w:rPr>
          <w:rFonts w:hint="eastAsia" w:ascii="仿宋_GB2312" w:hAnsi="仿宋_GB2312" w:eastAsia="仿宋_GB2312" w:cs="仿宋_GB2312"/>
          <w:sz w:val="30"/>
          <w:szCs w:val="30"/>
          <w:lang w:eastAsia="zh-CN"/>
        </w:rPr>
        <w:t>福州东大支行</w:t>
      </w:r>
      <w:r>
        <w:rPr>
          <w:rFonts w:hint="default" w:ascii="仿宋_GB2312" w:hAnsi="仿宋_GB2312" w:eastAsia="仿宋_GB2312" w:cs="仿宋_GB2312"/>
          <w:sz w:val="30"/>
          <w:szCs w:val="30"/>
        </w:rPr>
        <w:t>办理书面委托手续；竞租成功后，竞得人须与委托代理人一同到</w:t>
      </w:r>
      <w:r>
        <w:rPr>
          <w:rFonts w:hint="eastAsia" w:ascii="仿宋_GB2312" w:hAnsi="仿宋_GB2312" w:eastAsia="仿宋_GB2312" w:cs="仿宋_GB2312"/>
          <w:sz w:val="30"/>
          <w:szCs w:val="30"/>
          <w:lang w:eastAsia="zh-CN"/>
        </w:rPr>
        <w:t>福建海峡银行股份</w:t>
      </w:r>
      <w:r>
        <w:rPr>
          <w:rFonts w:hint="default" w:ascii="仿宋_GB2312" w:hAnsi="仿宋_GB2312" w:eastAsia="仿宋_GB2312" w:cs="仿宋_GB2312"/>
          <w:sz w:val="30"/>
          <w:szCs w:val="30"/>
        </w:rPr>
        <w:t>有限公司</w:t>
      </w:r>
      <w:r>
        <w:rPr>
          <w:rFonts w:hint="eastAsia" w:ascii="仿宋_GB2312" w:hAnsi="仿宋_GB2312" w:eastAsia="仿宋_GB2312" w:cs="仿宋_GB2312"/>
          <w:sz w:val="30"/>
          <w:szCs w:val="30"/>
          <w:lang w:eastAsia="zh-CN"/>
        </w:rPr>
        <w:t>福州东大支行</w:t>
      </w:r>
      <w:r>
        <w:rPr>
          <w:rFonts w:hint="default" w:ascii="仿宋_GB2312" w:hAnsi="仿宋_GB2312" w:eastAsia="仿宋_GB2312" w:cs="仿宋_GB2312"/>
          <w:sz w:val="30"/>
          <w:szCs w:val="30"/>
        </w:rPr>
        <w:t>指定地点办理交接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签约等相关</w:t>
      </w:r>
      <w:r>
        <w:rPr>
          <w:rFonts w:hint="default" w:ascii="仿宋_GB2312" w:hAnsi="仿宋_GB2312" w:eastAsia="仿宋_GB2312" w:cs="仿宋_GB2312"/>
          <w:sz w:val="30"/>
          <w:szCs w:val="30"/>
        </w:rPr>
        <w:t>手续。如委托手续不全，竞租活动认定为</w:t>
      </w:r>
      <w:r>
        <w:rPr>
          <w:rFonts w:hint="eastAsia" w:ascii="仿宋_GB2312" w:hAnsi="仿宋_GB2312" w:eastAsia="仿宋_GB2312" w:cs="仿宋_GB2312"/>
          <w:sz w:val="30"/>
          <w:szCs w:val="30"/>
          <w:lang w:val="en-US" w:eastAsia="zh-CN"/>
        </w:rPr>
        <w:t>竞得人</w:t>
      </w:r>
      <w:r>
        <w:rPr>
          <w:rFonts w:hint="default" w:ascii="仿宋_GB2312" w:hAnsi="仿宋_GB2312" w:eastAsia="仿宋_GB2312" w:cs="仿宋_GB2312"/>
          <w:sz w:val="30"/>
          <w:szCs w:val="30"/>
        </w:rPr>
        <w:t>的个人行为。</w:t>
      </w:r>
    </w:p>
    <w:p>
      <w:pPr>
        <w:numPr>
          <w:ilvl w:val="0"/>
          <w:numId w:val="0"/>
        </w:numPr>
        <w:ind w:firstLine="600" w:firstLineChars="200"/>
        <w:rPr>
          <w:rFonts w:hint="default"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default" w:ascii="仿宋_GB2312" w:hAnsi="仿宋_GB2312" w:eastAsia="仿宋_GB2312" w:cs="仿宋_GB2312"/>
          <w:sz w:val="30"/>
          <w:szCs w:val="30"/>
        </w:rPr>
        <w:t>、竞租人须符合国家法律法规规定的其他条件。</w:t>
      </w:r>
    </w:p>
    <w:p>
      <w:pPr>
        <w:numPr>
          <w:ilvl w:val="0"/>
          <w:numId w:val="0"/>
        </w:numPr>
        <w:ind w:firstLine="602" w:firstLineChars="200"/>
        <w:rPr>
          <w:rFonts w:hint="default"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default" w:ascii="仿宋_GB2312" w:hAnsi="仿宋_GB2312" w:eastAsia="仿宋_GB2312" w:cs="仿宋_GB2312"/>
          <w:b/>
          <w:bCs/>
          <w:sz w:val="30"/>
          <w:szCs w:val="30"/>
        </w:rPr>
        <w:t>竞</w:t>
      </w:r>
      <w:r>
        <w:rPr>
          <w:rFonts w:hint="eastAsia" w:ascii="仿宋_GB2312" w:hAnsi="仿宋_GB2312" w:eastAsia="仿宋_GB2312" w:cs="仿宋_GB2312"/>
          <w:b/>
          <w:bCs/>
          <w:sz w:val="30"/>
          <w:szCs w:val="30"/>
          <w:lang w:val="en-US" w:eastAsia="zh-CN"/>
        </w:rPr>
        <w:t>租</w:t>
      </w:r>
      <w:r>
        <w:rPr>
          <w:rFonts w:hint="default" w:ascii="仿宋_GB2312" w:hAnsi="仿宋_GB2312" w:eastAsia="仿宋_GB2312" w:cs="仿宋_GB2312"/>
          <w:b/>
          <w:bCs/>
          <w:sz w:val="30"/>
          <w:szCs w:val="30"/>
        </w:rPr>
        <w:t>规则</w:t>
      </w:r>
    </w:p>
    <w:p>
      <w:pPr>
        <w:numPr>
          <w:ilvl w:val="0"/>
          <w:numId w:val="0"/>
        </w:numPr>
        <w:ind w:firstLine="600" w:firstLineChars="200"/>
        <w:rPr>
          <w:rFonts w:hint="default" w:ascii="仿宋_GB2312" w:hAnsi="仿宋_GB2312" w:eastAsia="仿宋_GB2312" w:cs="仿宋_GB2312"/>
          <w:color w:val="auto"/>
          <w:sz w:val="30"/>
          <w:szCs w:val="30"/>
        </w:rPr>
      </w:pPr>
      <w:r>
        <w:rPr>
          <w:rFonts w:hint="default" w:ascii="仿宋_GB2312" w:hAnsi="仿宋_GB2312" w:eastAsia="仿宋_GB2312" w:cs="仿宋_GB2312"/>
          <w:sz w:val="30"/>
          <w:szCs w:val="30"/>
        </w:rPr>
        <w:t>本次竞</w:t>
      </w:r>
      <w:r>
        <w:rPr>
          <w:rFonts w:hint="eastAsia" w:ascii="仿宋_GB2312" w:hAnsi="仿宋_GB2312" w:eastAsia="仿宋_GB2312" w:cs="仿宋_GB2312"/>
          <w:sz w:val="30"/>
          <w:szCs w:val="30"/>
          <w:lang w:val="en-US" w:eastAsia="zh-CN"/>
        </w:rPr>
        <w:t>租</w:t>
      </w:r>
      <w:r>
        <w:rPr>
          <w:rFonts w:hint="default" w:ascii="仿宋_GB2312" w:hAnsi="仿宋_GB2312" w:eastAsia="仿宋_GB2312" w:cs="仿宋_GB2312"/>
          <w:sz w:val="30"/>
          <w:szCs w:val="30"/>
        </w:rPr>
        <w:t>采用网络电子竞价形式，并设有延时出价功能。</w:t>
      </w:r>
      <w:r>
        <w:rPr>
          <w:rFonts w:hint="default" w:ascii="仿宋_GB2312" w:hAnsi="仿宋_GB2312" w:eastAsia="仿宋_GB2312" w:cs="仿宋_GB2312"/>
          <w:color w:val="auto"/>
          <w:sz w:val="30"/>
          <w:szCs w:val="30"/>
        </w:rPr>
        <w:t>在竞价结束前最后</w:t>
      </w:r>
      <w:r>
        <w:rPr>
          <w:rFonts w:hint="eastAsia" w:ascii="仿宋_GB2312" w:hAnsi="仿宋_GB2312" w:eastAsia="仿宋_GB2312" w:cs="仿宋_GB2312"/>
          <w:color w:val="auto"/>
          <w:sz w:val="30"/>
          <w:szCs w:val="30"/>
          <w:lang w:eastAsia="zh-CN"/>
        </w:rPr>
        <w:t>5</w:t>
      </w:r>
      <w:r>
        <w:rPr>
          <w:rFonts w:hint="default" w:ascii="仿宋_GB2312" w:hAnsi="仿宋_GB2312" w:eastAsia="仿宋_GB2312" w:cs="仿宋_GB2312"/>
          <w:color w:val="auto"/>
          <w:sz w:val="30"/>
          <w:szCs w:val="30"/>
        </w:rPr>
        <w:t>分钟内如有出价，则系统自动延迟5分钟结束。</w:t>
      </w:r>
    </w:p>
    <w:p>
      <w:pPr>
        <w:numPr>
          <w:ilvl w:val="0"/>
          <w:numId w:val="0"/>
        </w:numPr>
        <w:ind w:firstLine="602" w:firstLineChars="200"/>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eastAsia="zh-CN"/>
        </w:rPr>
        <w:t>五、</w:t>
      </w:r>
      <w:r>
        <w:rPr>
          <w:rFonts w:hint="eastAsia" w:ascii="仿宋_GB2312" w:hAnsi="仿宋_GB2312" w:eastAsia="仿宋_GB2312" w:cs="仿宋_GB2312"/>
          <w:b/>
          <w:bCs/>
          <w:color w:val="auto"/>
          <w:sz w:val="30"/>
          <w:szCs w:val="30"/>
          <w:lang w:val="en-US" w:eastAsia="zh-CN"/>
        </w:rPr>
        <w:t>竞租</w:t>
      </w:r>
      <w:r>
        <w:rPr>
          <w:rFonts w:hint="eastAsia" w:ascii="仿宋_GB2312" w:hAnsi="仿宋_GB2312" w:eastAsia="仿宋_GB2312" w:cs="仿宋_GB2312"/>
          <w:b/>
          <w:bCs/>
          <w:color w:val="auto"/>
          <w:sz w:val="30"/>
          <w:szCs w:val="30"/>
          <w:lang w:eastAsia="zh-CN"/>
        </w:rPr>
        <w:t>保证金及租金支付</w:t>
      </w:r>
    </w:p>
    <w:p>
      <w:pPr>
        <w:numPr>
          <w:ilvl w:val="0"/>
          <w:numId w:val="0"/>
        </w:numPr>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1、竞租人须在竞价前，确保其支付宝账户内（</w:t>
      </w:r>
      <w:r>
        <w:rPr>
          <w:rFonts w:hint="eastAsia" w:ascii="仿宋_GB2312" w:hAnsi="仿宋_GB2312" w:eastAsia="仿宋_GB2312" w:cs="仿宋_GB2312"/>
          <w:color w:val="auto"/>
          <w:sz w:val="30"/>
          <w:szCs w:val="30"/>
          <w:lang w:val="en-US" w:eastAsia="zh-CN"/>
        </w:rPr>
        <w:t>或委托代理人</w:t>
      </w:r>
      <w:r>
        <w:rPr>
          <w:rFonts w:hint="eastAsia" w:ascii="仿宋_GB2312" w:hAnsi="仿宋_GB2312" w:eastAsia="仿宋_GB2312" w:cs="仿宋_GB2312"/>
          <w:color w:val="auto"/>
          <w:sz w:val="30"/>
          <w:szCs w:val="30"/>
          <w:lang w:eastAsia="zh-CN"/>
        </w:rPr>
        <w:t>支付宝账户，下同）有足额资金可供冻结作为保证金。未竞得者，保证金将在竞价结束后自动解冻。</w:t>
      </w:r>
    </w:p>
    <w:p>
      <w:pPr>
        <w:numPr>
          <w:ilvl w:val="0"/>
          <w:numId w:val="0"/>
        </w:numPr>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2、竞得者（承租人）冻结的保证金将自动转为部分履约保证金/租金，并转入出租方指定账户。剩余租金须于20</w:t>
      </w:r>
      <w:r>
        <w:rPr>
          <w:rFonts w:hint="eastAsia" w:ascii="仿宋_GB2312" w:hAnsi="仿宋_GB2312" w:eastAsia="仿宋_GB2312" w:cs="仿宋_GB2312"/>
          <w:color w:val="auto"/>
          <w:sz w:val="30"/>
          <w:szCs w:val="30"/>
          <w:lang w:val="en-US" w:eastAsia="zh-CN"/>
        </w:rPr>
        <w:t>26年7</w:t>
      </w:r>
      <w:r>
        <w:rPr>
          <w:rFonts w:hint="eastAsia" w:ascii="仿宋_GB2312" w:hAnsi="仿宋_GB2312" w:eastAsia="仿宋_GB2312" w:cs="仿宋_GB2312"/>
          <w:color w:val="auto"/>
          <w:sz w:val="30"/>
          <w:szCs w:val="30"/>
          <w:lang w:eastAsia="zh-CN"/>
        </w:rPr>
        <w:t>月</w:t>
      </w:r>
      <w:r>
        <w:rPr>
          <w:rFonts w:hint="eastAsia" w:ascii="仿宋_GB2312" w:hAnsi="仿宋_GB2312" w:eastAsia="仿宋_GB2312" w:cs="仿宋_GB2312"/>
          <w:color w:val="auto"/>
          <w:sz w:val="30"/>
          <w:szCs w:val="30"/>
          <w:lang w:val="en-US" w:eastAsia="zh-CN"/>
        </w:rPr>
        <w:t>28</w:t>
      </w:r>
      <w:r>
        <w:rPr>
          <w:rFonts w:hint="eastAsia" w:ascii="仿宋_GB2312" w:hAnsi="仿宋_GB2312" w:eastAsia="仿宋_GB2312" w:cs="仿宋_GB2312"/>
          <w:color w:val="auto"/>
          <w:sz w:val="30"/>
          <w:szCs w:val="30"/>
          <w:lang w:eastAsia="zh-CN"/>
        </w:rPr>
        <w:t>日17:00前汇入以下指定账户：</w:t>
      </w:r>
    </w:p>
    <w:p>
      <w:pPr>
        <w:numPr>
          <w:ilvl w:val="0"/>
          <w:numId w:val="0"/>
        </w:numP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户名：福建海峡银行股份有限公司福州东大支行</w:t>
      </w:r>
    </w:p>
    <w:p>
      <w:pPr>
        <w:numPr>
          <w:ilvl w:val="0"/>
          <w:numId w:val="0"/>
        </w:numP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开户行：福建海峡银行股份有限公司福州东大支行</w:t>
      </w:r>
    </w:p>
    <w:p>
      <w:pPr>
        <w:numPr>
          <w:ilvl w:val="0"/>
          <w:numId w:val="0"/>
        </w:numP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账号：100004255350010001</w:t>
      </w:r>
    </w:p>
    <w:p>
      <w:pPr>
        <w:numPr>
          <w:ilvl w:val="0"/>
          <w:numId w:val="0"/>
        </w:numPr>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3、请竞租人提前了解支付宝及银行卡的支付限额，确保能按时足额支付保证金及租金。</w:t>
      </w:r>
    </w:p>
    <w:p>
      <w:pPr>
        <w:numPr>
          <w:ilvl w:val="0"/>
          <w:numId w:val="0"/>
        </w:numPr>
        <w:ind w:firstLine="602" w:firstLineChars="200"/>
        <w:rPr>
          <w:rFonts w:hint="default"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lang w:eastAsia="zh-CN"/>
        </w:rPr>
        <w:t>六</w:t>
      </w:r>
      <w:r>
        <w:rPr>
          <w:rFonts w:hint="default" w:ascii="仿宋_GB2312" w:hAnsi="仿宋_GB2312" w:eastAsia="仿宋_GB2312" w:cs="仿宋_GB2312"/>
          <w:b/>
          <w:bCs/>
          <w:color w:val="auto"/>
          <w:sz w:val="30"/>
          <w:szCs w:val="30"/>
        </w:rPr>
        <w:t>、其他要求</w:t>
      </w:r>
    </w:p>
    <w:p>
      <w:pPr>
        <w:numPr>
          <w:ilvl w:val="0"/>
          <w:numId w:val="0"/>
        </w:numPr>
        <w:ind w:firstLine="600" w:firstLineChars="200"/>
        <w:rPr>
          <w:rFonts w:hint="default"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1、竞得人</w:t>
      </w:r>
      <w:r>
        <w:rPr>
          <w:rFonts w:hint="eastAsia" w:ascii="仿宋_GB2312" w:hAnsi="仿宋_GB2312" w:eastAsia="仿宋_GB2312" w:cs="仿宋_GB2312"/>
          <w:color w:val="auto"/>
          <w:sz w:val="30"/>
          <w:szCs w:val="30"/>
          <w:lang w:val="en-US" w:eastAsia="zh-CN"/>
        </w:rPr>
        <w:t>为经营需要</w:t>
      </w:r>
      <w:r>
        <w:rPr>
          <w:rFonts w:hint="default" w:ascii="仿宋_GB2312" w:hAnsi="仿宋_GB2312" w:eastAsia="仿宋_GB2312" w:cs="仿宋_GB2312"/>
          <w:color w:val="auto"/>
          <w:sz w:val="30"/>
          <w:szCs w:val="30"/>
        </w:rPr>
        <w:t>自行装修，不得破坏消防设施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电力、水力设施等</w:t>
      </w:r>
      <w:r>
        <w:rPr>
          <w:rFonts w:hint="default" w:ascii="仿宋_GB2312" w:hAnsi="仿宋_GB2312" w:eastAsia="仿宋_GB2312" w:cs="仿宋_GB2312"/>
          <w:color w:val="auto"/>
          <w:sz w:val="30"/>
          <w:szCs w:val="30"/>
        </w:rPr>
        <w:t>，租赁期内，竞得人负责租赁房屋的日常安全管理工作并承担租赁房屋发生的水、电、通讯（网络）、垃圾清运、物业管理等相关费用</w:t>
      </w:r>
      <w:r>
        <w:rPr>
          <w:rFonts w:hint="eastAsia" w:ascii="仿宋_GB2312" w:hAnsi="仿宋_GB2312" w:eastAsia="仿宋_GB2312" w:cs="仿宋_GB2312"/>
          <w:color w:val="auto"/>
          <w:sz w:val="30"/>
          <w:szCs w:val="30"/>
          <w:lang w:eastAsia="zh-CN"/>
        </w:rPr>
        <w:t>。</w:t>
      </w:r>
    </w:p>
    <w:p>
      <w:pPr>
        <w:numPr>
          <w:ilvl w:val="0"/>
          <w:numId w:val="0"/>
        </w:numPr>
        <w:ind w:firstLine="600" w:firstLineChars="200"/>
        <w:rPr>
          <w:rFonts w:hint="default"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default" w:ascii="仿宋_GB2312" w:hAnsi="仿宋_GB2312" w:eastAsia="仿宋_GB2312" w:cs="仿宋_GB2312"/>
          <w:color w:val="auto"/>
          <w:sz w:val="30"/>
          <w:szCs w:val="30"/>
        </w:rPr>
        <w:t>、竞得人对租赁房屋进行装修时，装修、设计方案须</w:t>
      </w:r>
      <w:r>
        <w:rPr>
          <w:rFonts w:hint="eastAsia" w:ascii="仿宋_GB2312" w:hAnsi="仿宋_GB2312" w:eastAsia="仿宋_GB2312" w:cs="仿宋_GB2312"/>
          <w:color w:val="auto"/>
          <w:sz w:val="30"/>
          <w:szCs w:val="30"/>
          <w:lang w:val="en-US" w:eastAsia="zh-CN"/>
        </w:rPr>
        <w:t>提前报备</w:t>
      </w:r>
      <w:r>
        <w:rPr>
          <w:rFonts w:hint="default" w:ascii="仿宋_GB2312" w:hAnsi="仿宋_GB2312" w:eastAsia="仿宋_GB2312" w:cs="仿宋_GB2312"/>
          <w:color w:val="auto"/>
          <w:sz w:val="30"/>
          <w:szCs w:val="30"/>
        </w:rPr>
        <w:t>产权人，且装修不得改动或破坏房屋结构。如擅自改动或破坏房屋结构，竞租人应立即恢复原状，</w:t>
      </w:r>
      <w:r>
        <w:rPr>
          <w:rFonts w:hint="eastAsia" w:ascii="仿宋_GB2312" w:hAnsi="仿宋_GB2312" w:eastAsia="仿宋_GB2312" w:cs="仿宋_GB2312"/>
          <w:color w:val="auto"/>
          <w:sz w:val="30"/>
          <w:szCs w:val="30"/>
          <w:lang w:val="en-US" w:eastAsia="zh-CN"/>
        </w:rPr>
        <w:t>产权人有权提前终止租赁，</w:t>
      </w:r>
      <w:r>
        <w:rPr>
          <w:rFonts w:hint="default" w:ascii="仿宋_GB2312" w:hAnsi="仿宋_GB2312" w:eastAsia="仿宋_GB2312" w:cs="仿宋_GB2312"/>
          <w:color w:val="auto"/>
          <w:sz w:val="30"/>
          <w:szCs w:val="30"/>
        </w:rPr>
        <w:t>给产权人或第三人造成的损失应由竞得人承担</w:t>
      </w:r>
      <w:r>
        <w:rPr>
          <w:rFonts w:hint="eastAsia" w:ascii="仿宋_GB2312" w:hAnsi="仿宋_GB2312" w:eastAsia="仿宋_GB2312" w:cs="仿宋_GB2312"/>
          <w:color w:val="auto"/>
          <w:sz w:val="30"/>
          <w:szCs w:val="30"/>
          <w:lang w:val="en-US" w:eastAsia="zh-CN"/>
        </w:rPr>
        <w:t>违约责任及</w:t>
      </w:r>
      <w:r>
        <w:rPr>
          <w:rFonts w:hint="default" w:ascii="仿宋_GB2312" w:hAnsi="仿宋_GB2312" w:eastAsia="仿宋_GB2312" w:cs="仿宋_GB2312"/>
          <w:color w:val="auto"/>
          <w:sz w:val="30"/>
          <w:szCs w:val="30"/>
        </w:rPr>
        <w:t>赔偿责任。租赁房屋的装修费用及租期内房屋的维修费用全部由竞得人自行承担。</w:t>
      </w:r>
    </w:p>
    <w:p>
      <w:pPr>
        <w:numPr>
          <w:ilvl w:val="0"/>
          <w:numId w:val="0"/>
        </w:numPr>
        <w:ind w:firstLine="602"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lang w:eastAsia="zh-CN"/>
        </w:rPr>
        <w:t>七</w:t>
      </w:r>
      <w:r>
        <w:rPr>
          <w:rFonts w:hint="eastAsia" w:ascii="仿宋_GB2312" w:hAnsi="仿宋_GB2312" w:eastAsia="仿宋_GB2312" w:cs="仿宋_GB2312"/>
          <w:b/>
          <w:bCs/>
          <w:color w:val="auto"/>
          <w:sz w:val="30"/>
          <w:szCs w:val="30"/>
        </w:rPr>
        <w:t>、特别说明</w:t>
      </w:r>
    </w:p>
    <w:p>
      <w:pPr>
        <w:numPr>
          <w:ilvl w:val="0"/>
          <w:numId w:val="0"/>
        </w:numPr>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、标的物以交付时现状为准，</w:t>
      </w:r>
      <w:r>
        <w:rPr>
          <w:rFonts w:hint="eastAsia" w:ascii="仿宋_GB2312" w:hAnsi="仿宋_GB2312" w:eastAsia="仿宋_GB2312" w:cs="仿宋_GB2312"/>
          <w:color w:val="auto"/>
          <w:sz w:val="30"/>
          <w:szCs w:val="30"/>
          <w:lang w:eastAsia="zh-CN"/>
        </w:rPr>
        <w:t>福建海峡银行股份</w:t>
      </w:r>
      <w:r>
        <w:rPr>
          <w:rFonts w:hint="eastAsia" w:ascii="仿宋_GB2312" w:hAnsi="仿宋_GB2312" w:eastAsia="仿宋_GB2312" w:cs="仿宋_GB2312"/>
          <w:color w:val="auto"/>
          <w:sz w:val="30"/>
          <w:szCs w:val="30"/>
        </w:rPr>
        <w:t>有限公司</w:t>
      </w:r>
      <w:r>
        <w:rPr>
          <w:rFonts w:hint="eastAsia" w:ascii="仿宋_GB2312" w:hAnsi="仿宋_GB2312" w:eastAsia="仿宋_GB2312" w:cs="仿宋_GB2312"/>
          <w:color w:val="auto"/>
          <w:sz w:val="30"/>
          <w:szCs w:val="30"/>
          <w:lang w:eastAsia="zh-CN"/>
        </w:rPr>
        <w:t>福州东大支行</w:t>
      </w:r>
      <w:r>
        <w:rPr>
          <w:rFonts w:hint="eastAsia" w:ascii="仿宋_GB2312" w:hAnsi="仿宋_GB2312" w:eastAsia="仿宋_GB2312" w:cs="仿宋_GB2312"/>
          <w:b/>
          <w:bCs/>
          <w:color w:val="auto"/>
          <w:sz w:val="30"/>
          <w:szCs w:val="30"/>
          <w:highlight w:val="none"/>
          <w:lang w:val="en-US" w:eastAsia="zh-CN"/>
        </w:rPr>
        <w:t>无法</w:t>
      </w:r>
      <w:r>
        <w:rPr>
          <w:rFonts w:hint="eastAsia" w:ascii="仿宋_GB2312" w:hAnsi="仿宋_GB2312" w:eastAsia="仿宋_GB2312" w:cs="仿宋_GB2312"/>
          <w:color w:val="auto"/>
          <w:sz w:val="30"/>
          <w:szCs w:val="30"/>
        </w:rPr>
        <w:t>保证竞租标的物</w:t>
      </w:r>
      <w:r>
        <w:rPr>
          <w:rFonts w:hint="eastAsia" w:ascii="仿宋_GB2312" w:hAnsi="仿宋_GB2312" w:eastAsia="仿宋_GB2312" w:cs="仿宋_GB2312"/>
          <w:color w:val="auto"/>
          <w:sz w:val="30"/>
          <w:szCs w:val="30"/>
          <w:lang w:eastAsia="zh-CN"/>
        </w:rPr>
        <w:t>不</w:t>
      </w:r>
      <w:r>
        <w:rPr>
          <w:rFonts w:hint="eastAsia" w:ascii="仿宋_GB2312" w:hAnsi="仿宋_GB2312" w:eastAsia="仿宋_GB2312" w:cs="仿宋_GB2312"/>
          <w:color w:val="auto"/>
          <w:sz w:val="30"/>
          <w:szCs w:val="30"/>
        </w:rPr>
        <w:t>存在</w:t>
      </w:r>
      <w:r>
        <w:rPr>
          <w:rFonts w:hint="eastAsia" w:ascii="仿宋_GB2312" w:hAnsi="仿宋_GB2312" w:eastAsia="仿宋_GB2312" w:cs="仿宋_GB2312"/>
          <w:color w:val="auto"/>
          <w:sz w:val="30"/>
          <w:szCs w:val="30"/>
          <w:lang w:val="en-US" w:eastAsia="zh-CN"/>
        </w:rPr>
        <w:t>使用</w:t>
      </w:r>
      <w:r>
        <w:rPr>
          <w:rFonts w:hint="eastAsia" w:ascii="仿宋_GB2312" w:hAnsi="仿宋_GB2312" w:eastAsia="仿宋_GB2312" w:cs="仿宋_GB2312"/>
          <w:color w:val="auto"/>
          <w:sz w:val="30"/>
          <w:szCs w:val="30"/>
        </w:rPr>
        <w:t>瑕疵，请慎重决定竞租行为，竞租人一旦作出竞租决定，即表明已完全了解，并接受标的物的现状和一切已知及未知的瑕疵。有意者请亲自实地看样，未看样的竞租人视为对本标的实物现状的确认，责任自负。竞得人不得以任何理由要求延迟付款或撤销交易，否则竞得人承担</w:t>
      </w:r>
      <w:r>
        <w:rPr>
          <w:rFonts w:hint="eastAsia" w:ascii="仿宋_GB2312" w:hAnsi="仿宋_GB2312" w:eastAsia="仿宋_GB2312" w:cs="仿宋_GB2312"/>
          <w:color w:val="auto"/>
          <w:sz w:val="30"/>
          <w:szCs w:val="30"/>
          <w:lang w:val="en-US" w:eastAsia="zh-CN"/>
        </w:rPr>
        <w:t>相应</w:t>
      </w:r>
      <w:r>
        <w:rPr>
          <w:rFonts w:hint="eastAsia" w:ascii="仿宋_GB2312" w:hAnsi="仿宋_GB2312" w:eastAsia="仿宋_GB2312" w:cs="仿宋_GB2312"/>
          <w:color w:val="auto"/>
          <w:sz w:val="30"/>
          <w:szCs w:val="30"/>
        </w:rPr>
        <w:t>违约责任。</w:t>
      </w:r>
    </w:p>
    <w:p>
      <w:pPr>
        <w:numPr>
          <w:ilvl w:val="0"/>
          <w:numId w:val="0"/>
        </w:numPr>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、竞租人在竞</w:t>
      </w:r>
      <w:r>
        <w:rPr>
          <w:rFonts w:hint="eastAsia" w:ascii="仿宋_GB2312" w:hAnsi="仿宋_GB2312" w:eastAsia="仿宋_GB2312" w:cs="仿宋_GB2312"/>
          <w:color w:val="auto"/>
          <w:sz w:val="30"/>
          <w:szCs w:val="30"/>
          <w:lang w:val="en-US" w:eastAsia="zh-CN"/>
        </w:rPr>
        <w:t>租</w:t>
      </w:r>
      <w:r>
        <w:rPr>
          <w:rFonts w:hint="eastAsia" w:ascii="仿宋_GB2312" w:hAnsi="仿宋_GB2312" w:eastAsia="仿宋_GB2312" w:cs="仿宋_GB2312"/>
          <w:color w:val="auto"/>
          <w:sz w:val="30"/>
          <w:szCs w:val="30"/>
        </w:rPr>
        <w:t>前自行做好尽职调查，了解并掌握标的物所在</w:t>
      </w:r>
      <w:r>
        <w:rPr>
          <w:rFonts w:hint="eastAsia" w:ascii="仿宋_GB2312" w:hAnsi="仿宋_GB2312" w:eastAsia="仿宋_GB2312" w:cs="仿宋_GB2312"/>
          <w:color w:val="auto"/>
          <w:sz w:val="30"/>
          <w:szCs w:val="30"/>
          <w:lang w:val="en-US" w:eastAsia="zh-CN"/>
        </w:rPr>
        <w:t>区域</w:t>
      </w:r>
      <w:r>
        <w:rPr>
          <w:rFonts w:hint="eastAsia" w:ascii="仿宋_GB2312" w:hAnsi="仿宋_GB2312" w:eastAsia="仿宋_GB2312" w:cs="仿宋_GB2312"/>
          <w:color w:val="auto"/>
          <w:sz w:val="30"/>
          <w:szCs w:val="30"/>
        </w:rPr>
        <w:t>的相关政策，自行判断是否符合租赁本项目资格。因不符合条件参加竞租的，由竞租人自行承担相应的法律责任，并自行承担由此产生的全部责任及后果，包括但不限于费用、风险和损失。</w:t>
      </w:r>
    </w:p>
    <w:p>
      <w:pPr>
        <w:numPr>
          <w:ilvl w:val="0"/>
          <w:numId w:val="0"/>
        </w:numPr>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、竞租完成后，竞得人在租赁期满或提前到期时，应按约定返还</w:t>
      </w:r>
      <w:r>
        <w:rPr>
          <w:rFonts w:hint="eastAsia" w:ascii="仿宋_GB2312" w:hAnsi="仿宋_GB2312" w:eastAsia="仿宋_GB2312" w:cs="仿宋_GB2312"/>
          <w:color w:val="auto"/>
          <w:sz w:val="30"/>
          <w:szCs w:val="30"/>
          <w:lang w:val="en-US" w:eastAsia="zh-CN"/>
        </w:rPr>
        <w:t>标的物</w:t>
      </w:r>
      <w:r>
        <w:rPr>
          <w:rFonts w:hint="eastAsia" w:ascii="仿宋_GB2312" w:hAnsi="仿宋_GB2312" w:eastAsia="仿宋_GB2312" w:cs="仿宋_GB2312"/>
          <w:color w:val="auto"/>
          <w:sz w:val="30"/>
          <w:szCs w:val="30"/>
        </w:rPr>
        <w:t>。</w:t>
      </w:r>
    </w:p>
    <w:p>
      <w:pPr>
        <w:numPr>
          <w:ilvl w:val="0"/>
          <w:numId w:val="0"/>
        </w:numPr>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4.租赁期间，</w:t>
      </w:r>
      <w:r>
        <w:rPr>
          <w:rFonts w:hint="default" w:ascii="仿宋_GB2312" w:hAnsi="仿宋_GB2312" w:eastAsia="仿宋_GB2312" w:cs="仿宋_GB2312"/>
          <w:color w:val="auto"/>
          <w:sz w:val="30"/>
          <w:szCs w:val="30"/>
          <w:lang w:val="en-US" w:eastAsia="zh-CN"/>
        </w:rPr>
        <w:t>产权</w:t>
      </w:r>
      <w:r>
        <w:rPr>
          <w:rFonts w:hint="eastAsia" w:ascii="仿宋_GB2312" w:hAnsi="仿宋_GB2312" w:eastAsia="仿宋_GB2312" w:cs="仿宋_GB2312"/>
          <w:color w:val="auto"/>
          <w:sz w:val="30"/>
          <w:szCs w:val="30"/>
          <w:lang w:val="en-US" w:eastAsia="zh-CN"/>
        </w:rPr>
        <w:t>人有权处置租赁标的，承租人及实际使用人应予配合不得阻碍。产权人出卖租赁标的，承租人享有以同等条件优先购买的权利。产权人将至少提前10日通知承租人，产权人发出通知后承租人十五日内未明确表示购买的，视为承租人放弃优先购买权。产权人采用拍卖或其他竞价方式出卖租赁房屋的，将在拍卖或竞价5日前通知承租人。承租人未参加拍卖竞价或拍卖竞价过程中未出价的，视为放弃优先购买权。</w:t>
      </w:r>
    </w:p>
    <w:p>
      <w:pPr>
        <w:numPr>
          <w:ilvl w:val="0"/>
          <w:numId w:val="0"/>
        </w:numPr>
        <w:ind w:firstLine="602" w:firstLineChars="2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eastAsia="zh-CN"/>
        </w:rPr>
        <w:t>八</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福建海峡银行股份有限</w:t>
      </w:r>
      <w:r>
        <w:rPr>
          <w:rFonts w:hint="eastAsia" w:ascii="仿宋_GB2312" w:hAnsi="仿宋_GB2312" w:eastAsia="仿宋_GB2312" w:cs="仿宋_GB2312"/>
          <w:b/>
          <w:bCs/>
          <w:color w:val="auto"/>
          <w:sz w:val="30"/>
          <w:szCs w:val="30"/>
        </w:rPr>
        <w:t>公司</w:t>
      </w:r>
      <w:r>
        <w:rPr>
          <w:rFonts w:hint="eastAsia" w:ascii="仿宋_GB2312" w:hAnsi="仿宋_GB2312" w:eastAsia="仿宋_GB2312" w:cs="仿宋_GB2312"/>
          <w:b/>
          <w:bCs/>
          <w:color w:val="auto"/>
          <w:sz w:val="30"/>
          <w:szCs w:val="30"/>
          <w:lang w:val="en-US" w:eastAsia="zh-CN"/>
        </w:rPr>
        <w:t>福州东大支行</w:t>
      </w:r>
      <w:r>
        <w:rPr>
          <w:rFonts w:hint="eastAsia" w:ascii="仿宋_GB2312" w:hAnsi="仿宋_GB2312" w:eastAsia="仿宋_GB2312" w:cs="仿宋_GB2312"/>
          <w:b/>
          <w:bCs/>
          <w:color w:val="auto"/>
          <w:sz w:val="30"/>
          <w:szCs w:val="30"/>
        </w:rPr>
        <w:t>有权在竞</w:t>
      </w:r>
      <w:r>
        <w:rPr>
          <w:rFonts w:hint="eastAsia" w:ascii="仿宋_GB2312" w:hAnsi="仿宋_GB2312" w:eastAsia="仿宋_GB2312" w:cs="仿宋_GB2312"/>
          <w:b/>
          <w:bCs/>
          <w:color w:val="auto"/>
          <w:sz w:val="30"/>
          <w:szCs w:val="30"/>
          <w:lang w:val="en-US" w:eastAsia="zh-CN"/>
        </w:rPr>
        <w:t>租</w:t>
      </w:r>
      <w:r>
        <w:rPr>
          <w:rFonts w:hint="eastAsia" w:ascii="仿宋_GB2312" w:hAnsi="仿宋_GB2312" w:eastAsia="仿宋_GB2312" w:cs="仿宋_GB2312"/>
          <w:b/>
          <w:bCs/>
          <w:color w:val="auto"/>
          <w:sz w:val="30"/>
          <w:szCs w:val="30"/>
        </w:rPr>
        <w:t>开始前中止竞</w:t>
      </w:r>
      <w:r>
        <w:rPr>
          <w:rFonts w:hint="eastAsia" w:ascii="仿宋_GB2312" w:hAnsi="仿宋_GB2312" w:eastAsia="仿宋_GB2312" w:cs="仿宋_GB2312"/>
          <w:b/>
          <w:bCs/>
          <w:color w:val="auto"/>
          <w:sz w:val="30"/>
          <w:szCs w:val="30"/>
          <w:lang w:val="en-US" w:eastAsia="zh-CN"/>
        </w:rPr>
        <w:t>租</w:t>
      </w:r>
      <w:r>
        <w:rPr>
          <w:rFonts w:hint="eastAsia" w:ascii="仿宋_GB2312" w:hAnsi="仿宋_GB2312" w:eastAsia="仿宋_GB2312" w:cs="仿宋_GB2312"/>
          <w:b/>
          <w:bCs/>
          <w:color w:val="auto"/>
          <w:sz w:val="30"/>
          <w:szCs w:val="30"/>
        </w:rPr>
        <w:t>或撤回竞</w:t>
      </w:r>
      <w:r>
        <w:rPr>
          <w:rFonts w:hint="eastAsia" w:ascii="仿宋_GB2312" w:hAnsi="仿宋_GB2312" w:eastAsia="仿宋_GB2312" w:cs="仿宋_GB2312"/>
          <w:b/>
          <w:bCs/>
          <w:color w:val="auto"/>
          <w:sz w:val="30"/>
          <w:szCs w:val="30"/>
          <w:lang w:val="en-US" w:eastAsia="zh-CN"/>
        </w:rPr>
        <w:t>租</w:t>
      </w:r>
      <w:r>
        <w:rPr>
          <w:rFonts w:hint="eastAsia" w:ascii="仿宋_GB2312" w:hAnsi="仿宋_GB2312" w:eastAsia="仿宋_GB2312" w:cs="仿宋_GB2312"/>
          <w:b/>
          <w:bCs/>
          <w:color w:val="auto"/>
          <w:sz w:val="30"/>
          <w:szCs w:val="30"/>
        </w:rPr>
        <w:t>。</w:t>
      </w:r>
    </w:p>
    <w:p>
      <w:pPr>
        <w:ind w:firstLine="602" w:firstLineChars="2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eastAsia="zh-CN"/>
        </w:rPr>
        <w:t>九</w:t>
      </w:r>
      <w:r>
        <w:rPr>
          <w:rFonts w:hint="eastAsia" w:ascii="仿宋_GB2312" w:hAnsi="仿宋_GB2312" w:eastAsia="仿宋_GB2312" w:cs="仿宋_GB2312"/>
          <w:b/>
          <w:bCs/>
          <w:color w:val="auto"/>
          <w:sz w:val="30"/>
          <w:szCs w:val="30"/>
        </w:rPr>
        <w:t>、咨询与看样</w:t>
      </w:r>
    </w:p>
    <w:p>
      <w:pPr>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咨询时间：公告发布之日起至竞</w:t>
      </w:r>
      <w:r>
        <w:rPr>
          <w:rFonts w:hint="eastAsia" w:ascii="仿宋_GB2312" w:hAnsi="仿宋_GB2312" w:eastAsia="仿宋_GB2312" w:cs="仿宋_GB2312"/>
          <w:color w:val="auto"/>
          <w:sz w:val="30"/>
          <w:szCs w:val="30"/>
          <w:lang w:val="en-US" w:eastAsia="zh-CN"/>
        </w:rPr>
        <w:t>租</w:t>
      </w:r>
      <w:r>
        <w:rPr>
          <w:rFonts w:hint="eastAsia" w:ascii="仿宋_GB2312" w:hAnsi="仿宋_GB2312" w:eastAsia="仿宋_GB2312" w:cs="仿宋_GB2312"/>
          <w:color w:val="auto"/>
          <w:sz w:val="30"/>
          <w:szCs w:val="30"/>
        </w:rPr>
        <w:t>开始前一日（节假日除外）。</w:t>
      </w:r>
    </w:p>
    <w:p>
      <w:pPr>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现场看样：有意看样者，请务必提前预约，由出租方联系人统一安排时间。</w:t>
      </w:r>
    </w:p>
    <w:p>
      <w:pPr>
        <w:ind w:firstLine="600" w:firstLineChars="200"/>
        <w:rPr>
          <w:rFonts w:hint="eastAsia" w:ascii="仿宋_GB2312" w:hAnsi="仿宋_GB2312" w:eastAsia="仿宋_GB2312" w:cs="仿宋_GB2312"/>
          <w:color w:val="auto"/>
          <w:sz w:val="30"/>
          <w:szCs w:val="30"/>
          <w:lang w:eastAsia="zh-CN"/>
        </w:rPr>
      </w:pPr>
      <w:bookmarkStart w:id="0" w:name="OLE_LINK2"/>
      <w:r>
        <w:rPr>
          <w:rFonts w:hint="eastAsia" w:ascii="仿宋_GB2312" w:hAnsi="仿宋_GB2312" w:eastAsia="仿宋_GB2312" w:cs="仿宋_GB2312"/>
          <w:color w:val="auto"/>
          <w:sz w:val="30"/>
          <w:szCs w:val="30"/>
        </w:rPr>
        <w:t>咨询联系人：</w:t>
      </w:r>
      <w:r>
        <w:rPr>
          <w:rFonts w:hint="eastAsia" w:ascii="仿宋_GB2312" w:hAnsi="仿宋_GB2312" w:eastAsia="仿宋_GB2312" w:cs="仿宋_GB2312"/>
          <w:color w:val="auto"/>
          <w:sz w:val="30"/>
          <w:szCs w:val="30"/>
          <w:lang w:eastAsia="zh-CN"/>
        </w:rPr>
        <w:t>陈先生、林</w:t>
      </w:r>
      <w:r>
        <w:rPr>
          <w:rFonts w:hint="eastAsia" w:ascii="仿宋_GB2312" w:hAnsi="仿宋_GB2312" w:eastAsia="仿宋_GB2312" w:cs="仿宋_GB2312"/>
          <w:color w:val="auto"/>
          <w:sz w:val="30"/>
          <w:szCs w:val="30"/>
        </w:rPr>
        <w:t>女士</w:t>
      </w:r>
    </w:p>
    <w:p>
      <w:pPr>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联系电话：0591-</w:t>
      </w:r>
      <w:r>
        <w:rPr>
          <w:rFonts w:hint="eastAsia" w:ascii="仿宋_GB2312" w:hAnsi="仿宋_GB2312" w:eastAsia="仿宋_GB2312" w:cs="仿宋_GB2312"/>
          <w:color w:val="auto"/>
          <w:sz w:val="30"/>
          <w:szCs w:val="30"/>
          <w:lang w:val="en-US" w:eastAsia="zh-CN"/>
        </w:rPr>
        <w:t>83965370</w:t>
      </w:r>
      <w:bookmarkEnd w:id="0"/>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87</w:t>
      </w:r>
      <w:r>
        <w:rPr>
          <w:rFonts w:hint="eastAsia" w:ascii="仿宋_GB2312" w:hAnsi="仿宋_GB2312" w:eastAsia="仿宋_GB2312" w:cs="仿宋_GB2312"/>
          <w:color w:val="auto"/>
          <w:sz w:val="30"/>
          <w:szCs w:val="30"/>
          <w:lang w:val="en-US" w:eastAsia="zh-CN"/>
        </w:rPr>
        <w:t>403231</w:t>
      </w:r>
    </w:p>
    <w:p>
      <w:pPr>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联系地址：福州市台江区江滨中大道358号海峡银行大厦</w:t>
      </w:r>
    </w:p>
    <w:p>
      <w:pPr>
        <w:ind w:firstLine="600" w:firstLineChars="200"/>
        <w:rPr>
          <w:rFonts w:hint="eastAsia" w:ascii="仿宋_GB2312" w:hAnsi="仿宋_GB2312" w:eastAsia="仿宋_GB2312" w:cs="仿宋_GB2312"/>
          <w:color w:val="auto"/>
          <w:sz w:val="30"/>
          <w:szCs w:val="30"/>
        </w:rPr>
      </w:pPr>
    </w:p>
    <w:p>
      <w:pPr>
        <w:ind w:firstLine="600" w:firstLineChars="200"/>
        <w:jc w:val="righ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福建海峡银行股份有限公司福州东大支行</w:t>
      </w:r>
    </w:p>
    <w:p>
      <w:pPr>
        <w:ind w:firstLine="4800" w:firstLineChars="1600"/>
        <w:jc w:val="both"/>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2026年6月22日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A4BBF"/>
    <w:rsid w:val="4BEA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2026-06-22T09:21:00Z</dcterms:created>
  <dc:creator>林洁</dc:creator>
  <cp:lastModifiedBy>林洁</cp:lastModifiedBy>
  <dcterms:modified xsi:type="dcterms:W3CDTF">2026-06-22T09:21:55Z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