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黑体" w:hAnsi="宋体" w:eastAsia="黑体" w:cs="黑体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0"/>
          <w:szCs w:val="30"/>
          <w:lang w:val="en-US" w:eastAsia="zh-CN" w:bidi="ar"/>
        </w:rPr>
        <w:t>附件4：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0"/>
          <w:szCs w:val="30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0"/>
          <w:szCs w:val="30"/>
          <w:lang w:val="en-US" w:eastAsia="zh-CN" w:bidi="ar"/>
        </w:rPr>
        <w:t>股东或关联方关系声明函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Calibri" w:hAnsi="Calibri" w:eastAsia="宋体" w:cs="Times New Roman"/>
          <w:kern w:val="2"/>
          <w:sz w:val="24"/>
          <w:szCs w:val="24"/>
        </w:rPr>
      </w:pPr>
      <w:r>
        <w:rPr>
          <w:rFonts w:hint="default" w:ascii="Calibri" w:hAnsi="Calibri" w:eastAsia="宋体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福建海峡银行股份有限公司：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根据《福建海峡银行关联交易管理办法》及相关法律法规规定，现就本人/本单位与贵行关联关系的相关情况声明如下：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一、本人/本单位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□不属于贵行股东或关联方。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□属于贵行股东或关联方，具体情况为：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□贵行股东，但是直接、间接或共同持有或控制贵行股份或表决权低于贵行总股份的5%，且对贵行经营管理无重大影响，现持有贵行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股（自然人包含本人近亲属持有或控制的股份或表决权）；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□贵行关联方，关联关系为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1.贵行的自然人控股股东、实际控制人，及其一致行动人、最终受益人。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2.持有或控制贵行5%以上股权的，或持股不足5%但对贵行经营管理有重大影响的自然人。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3.贵行的董事、总行高级管理人员、分行高级管理人员、直属支行班子成员，以及具有大额授信、资产转移等核心业务审批或决策权的人员。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4.前三项所列关联方的近亲属。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5.贵行的法人控股股东、实际控制人，及其一致行动人、最终受益人。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6.持有或控制银行机构5%以上股权的，或者持股不足5%但对贵行经营管理有重大影响的法人或非法人组织，及其控股股东、实际控制人、一致行动人、最终受益人。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7.第5、6项所列关联方的董事、监事、高级管理人员。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8.第5项所列关联方控制或施加重大影响的法人或非法人组织，第6项所列关联方控制的法人或非法人组织。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9.贵行控制或施加重大影响的法人或非法人组织。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10.第1项所列关联方控制或施加重大影响的法人或非法人组织，第2至第4项所列关联方控制的法人或非法人组织。</w:t>
      </w:r>
    </w:p>
    <w:p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11.贵行认定的其他自然人、法人或非法人组织。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960" w:firstLineChars="400"/>
        <w:jc w:val="both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12.金融监管总局或其派出机构认定可能导致贵行利益转移的自然人、法人或非法人组织自然人控股股东、实际控制人，及其一致行动人、最终受益人。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2" w:firstLineChars="200"/>
        <w:jc w:val="both"/>
        <w:rPr>
          <w:rFonts w:hint="eastAsia" w:ascii="宋体" w:hAnsi="宋体" w:eastAsia="宋体" w:cs="宋体"/>
          <w:b/>
          <w:bCs w:val="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kern w:val="2"/>
          <w:sz w:val="24"/>
          <w:szCs w:val="24"/>
          <w:lang w:val="en-US" w:eastAsia="zh-CN" w:bidi="ar"/>
        </w:rPr>
        <w:t>本人/本单位基本情况如下：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（一）属于福建海峡银行股份有限公司关联方或股东的法人，请在以下表格内填写基本情况：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088"/>
        <w:gridCol w:w="1448"/>
        <w:gridCol w:w="2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3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经济性质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或类型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3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注册资本和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注册地及变化</w:t>
            </w:r>
          </w:p>
        </w:tc>
        <w:tc>
          <w:tcPr>
            <w:tcW w:w="3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主营业务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持股数和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持股比例</w:t>
            </w:r>
          </w:p>
        </w:tc>
        <w:tc>
          <w:tcPr>
            <w:tcW w:w="3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28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（二）属于福建海峡银行股份有限公司关联方或股东的自然人，请在以下表格内填写基本情况：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440"/>
        <w:gridCol w:w="945"/>
        <w:gridCol w:w="1365"/>
        <w:gridCol w:w="1365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7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工作单位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及地址</w:t>
            </w:r>
          </w:p>
        </w:tc>
        <w:tc>
          <w:tcPr>
            <w:tcW w:w="6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身份证件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种类和号码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持股数和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持股比例</w:t>
            </w:r>
          </w:p>
        </w:tc>
        <w:tc>
          <w:tcPr>
            <w:tcW w:w="3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31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二、本人/本单位认为需要说明的其他事宜：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三、本人/本单位保证上述声明的内容真实、准确、无隐瞒。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       声明人（签章）：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法定代表人或授权代表（签章）：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                                   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2"/>
          <w:sz w:val="24"/>
          <w:szCs w:val="24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86FB1"/>
    <w:rsid w:val="55BD2802"/>
    <w:rsid w:val="6A853C9B"/>
    <w:rsid w:val="75B3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2026-07-29T08:25:00Z</dcterms:created>
  <dc:creator>Administrator</dc:creator>
  <cp:lastModifiedBy>Administrator</cp:lastModifiedBy>
  <dcterms:modified xsi:type="dcterms:W3CDTF">2026-07-30T06:17:46Z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064BC66766EF42C6BDF0DFD0B9563DE7</vt:lpwstr>
  </property>
</Properties>
</file>